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F628" w14:textId="77777777" w:rsidR="00394EED" w:rsidRPr="00997458" w:rsidRDefault="00394EED" w:rsidP="00394E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ДОГОВОР-ОФЕРТА на оказание образовательных услуг</w:t>
      </w:r>
    </w:p>
    <w:p w14:paraId="7DAD3C83" w14:textId="77777777" w:rsidR="00394EED" w:rsidRPr="00997458" w:rsidRDefault="00394EED" w:rsidP="00394E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9F76193" w14:textId="77777777" w:rsidR="00394EED" w:rsidRPr="00997458" w:rsidRDefault="00394EED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г. Москва</w:t>
      </w:r>
    </w:p>
    <w:p w14:paraId="22674B80" w14:textId="77777777" w:rsidR="00394EED" w:rsidRPr="00997458" w:rsidRDefault="00394EED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FC83428" w14:textId="0B03E8BC" w:rsidR="00394EED" w:rsidRPr="00997458" w:rsidRDefault="00394EED" w:rsidP="0039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«Институт профессионального кадровика»</w:t>
      </w:r>
      <w:r w:rsidRPr="0099745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12322263"/>
      <w:r w:rsidRPr="00997458">
        <w:rPr>
          <w:rFonts w:ascii="Times New Roman" w:hAnsi="Times New Roman" w:cs="Times New Roman"/>
          <w:bCs/>
          <w:sz w:val="24"/>
          <w:szCs w:val="24"/>
        </w:rPr>
        <w:t xml:space="preserve">именуемое в дальнейшем «Исполнитель», имеющее лицензию на право ведения образовательной деятельности, выданную Департаментом образования и науки города Москвы от «16» августа 2022 года </w:t>
      </w:r>
      <w:r w:rsidR="00997458">
        <w:rPr>
          <w:rFonts w:ascii="Times New Roman" w:hAnsi="Times New Roman" w:cs="Times New Roman"/>
          <w:bCs/>
          <w:sz w:val="24"/>
          <w:szCs w:val="24"/>
        </w:rPr>
        <w:t>№</w:t>
      </w:r>
      <w:r w:rsidRPr="00997458">
        <w:rPr>
          <w:rFonts w:ascii="Times New Roman" w:hAnsi="Times New Roman" w:cs="Times New Roman"/>
          <w:bCs/>
          <w:sz w:val="24"/>
          <w:szCs w:val="24"/>
        </w:rPr>
        <w:t xml:space="preserve"> Л035-01298-77/00608345, в лице Директора Маценко Марии Сергеевны, действующей на основании Устава, с одной стороны</w:t>
      </w:r>
      <w:bookmarkEnd w:id="0"/>
      <w:r w:rsidRPr="00997458">
        <w:rPr>
          <w:rFonts w:ascii="Times New Roman" w:hAnsi="Times New Roman" w:cs="Times New Roman"/>
          <w:sz w:val="24"/>
          <w:szCs w:val="24"/>
        </w:rPr>
        <w:t>,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 настоящую Публичную оферту о продаже онлайн-интенсива </w:t>
      </w:r>
      <w:r w:rsidRPr="00997458">
        <w:rPr>
          <w:rFonts w:ascii="Times New Roman" w:hAnsi="Times New Roman" w:cs="Times New Roman"/>
          <w:sz w:val="24"/>
          <w:szCs w:val="24"/>
        </w:rPr>
        <w:t xml:space="preserve">по программе: </w:t>
      </w:r>
      <w:r w:rsidRPr="00997458">
        <w:rPr>
          <w:rFonts w:ascii="Times New Roman" w:hAnsi="Times New Roman" w:cs="Times New Roman"/>
          <w:b/>
          <w:sz w:val="24"/>
          <w:szCs w:val="24"/>
        </w:rPr>
        <w:t>«ПРОВЕРКИ КАДРОВОЙ СЛУЖБЫ 2024</w:t>
      </w:r>
      <w:r w:rsidRPr="009974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дистанционным способом.</w:t>
      </w:r>
    </w:p>
    <w:p w14:paraId="6E85C762" w14:textId="77777777" w:rsidR="00394EED" w:rsidRPr="00997458" w:rsidRDefault="00394EED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EE72D" w14:textId="77777777" w:rsidR="00394EED" w:rsidRPr="00997458" w:rsidRDefault="00394EED" w:rsidP="00394EED">
      <w:pPr>
        <w:numPr>
          <w:ilvl w:val="0"/>
          <w:numId w:val="1"/>
        </w:numPr>
        <w:shd w:val="clear" w:color="auto" w:fill="FFFFFF"/>
        <w:spacing w:after="0" w:line="27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14:paraId="11376478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Офертой, согласно статье 435 Гражданского кодекса РФ, признаётся предложение заключить договор. Настоящий документ далее по тексту именуется – оферта/договор/соглашение.</w:t>
      </w:r>
    </w:p>
    <w:p w14:paraId="15160F23" w14:textId="77777777" w:rsidR="00394EED" w:rsidRPr="00997458" w:rsidRDefault="00394EED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Настоящая оферта размещена на сайте https://profkadrovik.ru в открытом доступе, адресована физическим и юридическим лицам, заключить с </w:t>
      </w:r>
      <w:r w:rsidRPr="00997458">
        <w:rPr>
          <w:rFonts w:ascii="Times New Roman" w:hAnsi="Times New Roman" w:cs="Times New Roman"/>
          <w:sz w:val="24"/>
          <w:szCs w:val="24"/>
        </w:rPr>
        <w:t xml:space="preserve">АНО ДПО «Институт профессионального кадровика», ОГРН: </w:t>
      </w:r>
      <w:r w:rsidRPr="00997458">
        <w:rPr>
          <w:rFonts w:ascii="Times New Roman" w:hAnsi="Times New Roman" w:cs="Times New Roman"/>
          <w:bCs/>
          <w:iCs/>
          <w:sz w:val="24"/>
          <w:szCs w:val="24"/>
        </w:rPr>
        <w:t>1227700113376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7458">
        <w:rPr>
          <w:rFonts w:ascii="Times New Roman" w:hAnsi="Times New Roman" w:cs="Times New Roman"/>
          <w:sz w:val="24"/>
          <w:szCs w:val="24"/>
        </w:rPr>
        <w:t xml:space="preserve">ИНН: </w:t>
      </w:r>
      <w:r w:rsidRPr="00997458">
        <w:rPr>
          <w:rFonts w:ascii="Times New Roman" w:hAnsi="Times New Roman" w:cs="Times New Roman"/>
          <w:bCs/>
          <w:iCs/>
          <w:sz w:val="24"/>
          <w:szCs w:val="24"/>
        </w:rPr>
        <w:t>9704123051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 на нижеследующим условиях.</w:t>
      </w:r>
    </w:p>
    <w:p w14:paraId="0A4F6665" w14:textId="77777777" w:rsidR="00394EED" w:rsidRPr="00997458" w:rsidRDefault="00394EED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Акцептом (принятием) условий, изложенных в настоящей публичной Оферте, является поступление денежных средств от Заказчика на расчетный счет Исполнителя, указанный в п.13 настоящего договора-оферты, или на счет платежного агрегатора, являющегося платёжным агентом, реквизиты которого указаны на сайте </w:t>
      </w:r>
      <w:r w:rsidRPr="00997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997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profkadrovik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7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оплату услуг, предложенных на сайте. В соответствии с пунктом 3 статьи 438 ГК РФ акцепт оферты равносилен заключению договора в письменной форме на условиях, изложенных в оферте.</w:t>
      </w:r>
    </w:p>
    <w:p w14:paraId="2317D868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Договор между Заказчиком и Исполнителем в отношении выбранной Заказчиком Услуги считается заключённым на условиях Оферты с момента Акцепта и до полного исполнения Исполнителем и Заказчиком своих обязательств по нему.</w:t>
      </w:r>
    </w:p>
    <w:p w14:paraId="64D5CB98" w14:textId="77777777" w:rsidR="00394EED" w:rsidRPr="00997458" w:rsidRDefault="00394EED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Правила и порядок обработки персональных данных пользователей сайта и заказчиков изложены в политике конфиденциальности, опубликованной на сайте https://profkadrovik.ru. Предоставление персональных данных означает полное и безоговорочное согласие со всеми пунктами, изложенными в политике.</w:t>
      </w:r>
    </w:p>
    <w:p w14:paraId="78F080CC" w14:textId="77777777" w:rsidR="00394EED" w:rsidRPr="00997458" w:rsidRDefault="00394EED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A189B" w14:textId="77777777" w:rsidR="00394EED" w:rsidRPr="00997458" w:rsidRDefault="00394EED" w:rsidP="00394EED">
      <w:pPr>
        <w:numPr>
          <w:ilvl w:val="0"/>
          <w:numId w:val="2"/>
        </w:numPr>
        <w:shd w:val="clear" w:color="auto" w:fill="FFFFFF"/>
        <w:spacing w:after="0" w:line="27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Термины и определения</w:t>
      </w:r>
    </w:p>
    <w:p w14:paraId="75DECDF1" w14:textId="77777777" w:rsidR="00394EED" w:rsidRPr="00997458" w:rsidRDefault="00394EED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Сайт 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совокупность размещенных в сети интернет веб-страниц, объединенных единой темой, дизайном и единым адресным пространством доменов, включающее, но не ограничивающееся следующим доменным именем   </w:t>
      </w:r>
      <w:hyperlink r:id="rId7" w:history="1">
        <w:r w:rsidRPr="009974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https://profkadrovik.ru</w:t>
        </w:r>
      </w:hyperlink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8F9C5F" w14:textId="77777777" w:rsidR="00FA2E99" w:rsidRPr="00997458" w:rsidRDefault="00FA2E99" w:rsidP="00FA2E9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99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Платформа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платформа для проведения вебинаров </w:t>
      </w:r>
      <w:r w:rsidRPr="00997458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997458">
        <w:rPr>
          <w:rFonts w:ascii="Times New Roman" w:hAnsi="Times New Roman" w:cs="Times New Roman"/>
          <w:sz w:val="24"/>
          <w:szCs w:val="24"/>
        </w:rPr>
        <w:t>.</w:t>
      </w:r>
      <w:r w:rsidRPr="0099745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7458">
        <w:rPr>
          <w:rFonts w:ascii="Times New Roman" w:hAnsi="Times New Roman" w:cs="Times New Roman"/>
          <w:sz w:val="24"/>
          <w:szCs w:val="24"/>
        </w:rPr>
        <w:t>.</w:t>
      </w:r>
    </w:p>
    <w:p w14:paraId="436ED216" w14:textId="77777777" w:rsidR="00394EED" w:rsidRPr="00997458" w:rsidRDefault="00394EED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A2E99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Исполнитель 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97458">
        <w:rPr>
          <w:rFonts w:ascii="Times New Roman" w:hAnsi="Times New Roman" w:cs="Times New Roman"/>
          <w:sz w:val="24"/>
          <w:szCs w:val="24"/>
        </w:rPr>
        <w:t>(АНО ДПО «Институт профессионального кадровика») именуемое в дальнейшем «Исполнитель»</w:t>
      </w:r>
    </w:p>
    <w:p w14:paraId="0D7E6D49" w14:textId="77777777" w:rsidR="00394EED" w:rsidRPr="00997458" w:rsidRDefault="00394EED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A2E99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Заказчик (далее по тексту Заказчик)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физическое и/или юридическое лицо, совершившее акцепт настоящей оферты.</w:t>
      </w:r>
    </w:p>
    <w:p w14:paraId="46335473" w14:textId="77777777" w:rsidR="00394EED" w:rsidRPr="00997458" w:rsidRDefault="00394EED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A2E99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Онлайн-</w:t>
      </w:r>
      <w:r w:rsidR="008B43A2"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интенсив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образовательные  услуги, оказываемые Исполнителем Слушателю/Заказчику за плату. Оказание услуг осуществляется путём размещения Исполнителем в закрытом разделе сайта-обучающей платформы материала (текстовая информация, аудио, видео записи, в режиме реального времени или в записи) и заданий для Заказчику (если таковые предусмотрены программой 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направленных на получение знаний и навыков по программе 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онлайн-интенсив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согласно расписанию, установленному Исполнителем, письменных и устных ответов на вопросы Заказчику (если таковые предусмотрены программой </w:t>
      </w:r>
      <w:r w:rsidR="00FA2E99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иной информационной поддержки Заказчику при прохождении 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вместе 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именуется – онлайн-</w:t>
      </w:r>
      <w:r w:rsidR="008B43A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Подробное описание услуг, входящих в </w:t>
      </w:r>
      <w:r w:rsidR="008B43A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онлайн-интенсив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программа, цены, сроки проведения и другая необходимая информация размещены на сайте.</w:t>
      </w:r>
    </w:p>
    <w:p w14:paraId="3A3B8BD5" w14:textId="77777777" w:rsidR="00394EED" w:rsidRPr="00997458" w:rsidRDefault="00394EED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A2E99" w:rsidRPr="0099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9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Доступ к онлайн-</w:t>
      </w:r>
      <w:r w:rsidR="008B43A2" w:rsidRPr="0099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интенсиву</w:t>
      </w:r>
      <w:r w:rsidRPr="0099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</w:t>
      </w:r>
      <w:r w:rsidR="008B43A2" w:rsidRPr="009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ссылка, </w:t>
      </w:r>
      <w:r w:rsidRPr="009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которая направляется на адрес электронной почты Заказчика, указанной при регистрации за день до проведения онлайн-</w:t>
      </w:r>
      <w:r w:rsidR="008B43A2" w:rsidRPr="009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9702BDE" w14:textId="77777777" w:rsidR="00394EED" w:rsidRPr="00997458" w:rsidRDefault="007737D4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 </w:t>
      </w: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ФИС ФРДО</w:t>
      </w:r>
      <w:r w:rsidRPr="009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997458">
        <w:rPr>
          <w:rFonts w:ascii="Times New Roman" w:hAnsi="Times New Roman" w:cs="Times New Roman"/>
          <w:sz w:val="24"/>
          <w:szCs w:val="24"/>
        </w:rPr>
        <w:t xml:space="preserve">Федеральная информационная система "Федеральный реестр сведений о документах об образовании и (или) о квалификации, документах об обучении" </w:t>
      </w:r>
    </w:p>
    <w:p w14:paraId="7F4FB40B" w14:textId="77777777" w:rsidR="007737D4" w:rsidRPr="00997458" w:rsidRDefault="007737D4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BB0661" w14:textId="77777777" w:rsidR="00394EED" w:rsidRPr="00997458" w:rsidRDefault="00394EED" w:rsidP="00394EED">
      <w:pPr>
        <w:numPr>
          <w:ilvl w:val="0"/>
          <w:numId w:val="3"/>
        </w:numPr>
        <w:shd w:val="clear" w:color="auto" w:fill="FFFFFF"/>
        <w:spacing w:after="0" w:line="27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14:paraId="34F07ECC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 предоставлять Заказчику платные образовательные услуги в виде онлайн-</w:t>
      </w:r>
      <w:r w:rsidR="008B43A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458">
        <w:rPr>
          <w:rFonts w:ascii="Times New Roman" w:hAnsi="Times New Roman" w:cs="Times New Roman"/>
          <w:sz w:val="24"/>
          <w:szCs w:val="24"/>
        </w:rPr>
        <w:t xml:space="preserve">по программе: </w:t>
      </w:r>
      <w:r w:rsidRPr="00997458">
        <w:rPr>
          <w:rFonts w:ascii="Times New Roman" w:hAnsi="Times New Roman" w:cs="Times New Roman"/>
          <w:b/>
          <w:sz w:val="24"/>
          <w:szCs w:val="24"/>
        </w:rPr>
        <w:t>«</w:t>
      </w:r>
      <w:r w:rsidR="008B43A2" w:rsidRPr="00997458">
        <w:rPr>
          <w:rFonts w:ascii="Times New Roman" w:hAnsi="Times New Roman" w:cs="Times New Roman"/>
          <w:b/>
          <w:sz w:val="24"/>
          <w:szCs w:val="24"/>
        </w:rPr>
        <w:t>ПРОВЕРКИ КАДРОВОЙ СЛУЖБЫ 2024</w:t>
      </w:r>
      <w:r w:rsidRPr="009974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 обязуется оплатить эти услуги и надлежащим образом выполнять условия, установленные настоящей Офертой.</w:t>
      </w:r>
    </w:p>
    <w:p w14:paraId="093D1D7F" w14:textId="77777777" w:rsidR="00394EED" w:rsidRPr="00997458" w:rsidRDefault="00394EED" w:rsidP="00394E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997458">
        <w:rPr>
          <w:rFonts w:ascii="Times New Roman" w:hAnsi="Times New Roman" w:cs="Times New Roman"/>
          <w:sz w:val="24"/>
          <w:szCs w:val="24"/>
        </w:rPr>
        <w:t>Вид и уровень образования: дополнительное профессиональное: краткосрочное повышение квалификации.</w:t>
      </w:r>
    </w:p>
    <w:p w14:paraId="08A14C42" w14:textId="77777777" w:rsidR="00394EED" w:rsidRPr="00997458" w:rsidRDefault="00394EED" w:rsidP="00394E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3.3. Направленность программы: трудовое законодательство и кадровое делопроизводство.</w:t>
      </w:r>
    </w:p>
    <w:p w14:paraId="2EF73F84" w14:textId="77777777" w:rsidR="00394EED" w:rsidRPr="00997458" w:rsidRDefault="00394EED" w:rsidP="00394E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3.4. </w:t>
      </w:r>
      <w:r w:rsidR="00677AB8" w:rsidRPr="00997458">
        <w:rPr>
          <w:rFonts w:ascii="Times New Roman" w:hAnsi="Times New Roman" w:cs="Times New Roman"/>
          <w:sz w:val="24"/>
          <w:szCs w:val="24"/>
        </w:rPr>
        <w:t xml:space="preserve">  </w:t>
      </w:r>
      <w:r w:rsidRPr="00997458">
        <w:rPr>
          <w:rFonts w:ascii="Times New Roman" w:hAnsi="Times New Roman" w:cs="Times New Roman"/>
          <w:sz w:val="24"/>
          <w:szCs w:val="24"/>
        </w:rPr>
        <w:t>Форма обучения: дистанционная.</w:t>
      </w:r>
    </w:p>
    <w:p w14:paraId="5E4C85FD" w14:textId="77777777" w:rsidR="00394EED" w:rsidRPr="00997458" w:rsidRDefault="00394EED" w:rsidP="00394E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3.5. Форма реализации: дистанционно с применением современных электронных образовательных технологий на платформе проведения вебинаров </w:t>
      </w:r>
      <w:r w:rsidRPr="00997458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997458">
        <w:rPr>
          <w:rFonts w:ascii="Times New Roman" w:hAnsi="Times New Roman" w:cs="Times New Roman"/>
          <w:sz w:val="24"/>
          <w:szCs w:val="24"/>
        </w:rPr>
        <w:t>.</w:t>
      </w:r>
      <w:r w:rsidRPr="0099745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7458">
        <w:rPr>
          <w:rFonts w:ascii="Times New Roman" w:hAnsi="Times New Roman" w:cs="Times New Roman"/>
          <w:sz w:val="24"/>
          <w:szCs w:val="24"/>
        </w:rPr>
        <w:t>.</w:t>
      </w:r>
    </w:p>
    <w:p w14:paraId="38BD2F59" w14:textId="77777777" w:rsidR="008B43A2" w:rsidRPr="00997458" w:rsidRDefault="00394EED" w:rsidP="008B43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3.6. По итогам успешного прохождения обучения Исполнитель направляет Заказчику </w:t>
      </w:r>
      <w:r w:rsidR="008B43A2" w:rsidRPr="00997458">
        <w:rPr>
          <w:rFonts w:ascii="Times New Roman" w:hAnsi="Times New Roman" w:cs="Times New Roman"/>
          <w:sz w:val="24"/>
          <w:szCs w:val="24"/>
        </w:rPr>
        <w:t>удостоверения о краткосрочном повышении квалификации установленного образца с записью "ПРОВЕРКИ КАДРОВОЙ СЛУЖБЫ 2024".</w:t>
      </w:r>
    </w:p>
    <w:p w14:paraId="4CCE4D83" w14:textId="77777777" w:rsidR="00121D88" w:rsidRPr="00997458" w:rsidRDefault="00121D88" w:rsidP="008B43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3.7. Программа онлайн-интенсива в приложении № 1 к настоящей Оферте:</w:t>
      </w:r>
    </w:p>
    <w:p w14:paraId="21806ED0" w14:textId="77777777" w:rsidR="008B43A2" w:rsidRPr="00997458" w:rsidRDefault="008B43A2" w:rsidP="008B43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7DB55" w14:textId="77777777" w:rsidR="00394EED" w:rsidRPr="00997458" w:rsidRDefault="00394EED" w:rsidP="008B43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Исполнителя могут оказываться в виде:</w:t>
      </w:r>
    </w:p>
    <w:p w14:paraId="2F162771" w14:textId="77777777" w:rsidR="00394EED" w:rsidRPr="00997458" w:rsidRDefault="00394EED" w:rsidP="00394EED">
      <w:pPr>
        <w:numPr>
          <w:ilvl w:val="0"/>
          <w:numId w:val="4"/>
        </w:numPr>
        <w:shd w:val="clear" w:color="auto" w:fill="FFFFFF"/>
        <w:spacing w:after="18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онлайн-</w:t>
      </w:r>
      <w:r w:rsidR="008B43A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F3F28A" w14:textId="77777777" w:rsidR="00394EED" w:rsidRPr="00997458" w:rsidRDefault="00394EED" w:rsidP="00394EE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программа конкретного онлайн-</w:t>
      </w:r>
      <w:r w:rsidR="008B43A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(продолжительность), порядок проведения, иные условия размещаются Исполнителем до заключения Договора в Информационно-телекоммуникационной сети «Интернет» на официальном сайте Исполнителя https://profkadrovik.ru.</w:t>
      </w:r>
    </w:p>
    <w:p w14:paraId="4CAC85D4" w14:textId="77777777" w:rsidR="00394EED" w:rsidRPr="00997458" w:rsidRDefault="00394EED" w:rsidP="00394EED">
      <w:pPr>
        <w:shd w:val="clear" w:color="auto" w:fill="FFFFFF"/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 — Сайт), на соответствующей странице Сайта, являющейся неотъемлемым приложением к настоящему договору.</w:t>
      </w:r>
    </w:p>
    <w:p w14:paraId="1196ECDC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4AD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услуг Ис</w:t>
      </w:r>
      <w:r w:rsidR="00121D8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полнителя по проведению онлайн – интенсива 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входит:</w:t>
      </w:r>
    </w:p>
    <w:p w14:paraId="66097B67" w14:textId="77777777" w:rsidR="00394EED" w:rsidRPr="00997458" w:rsidRDefault="00394EED" w:rsidP="00394EED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программы, расписания и иных условий онлайн-</w:t>
      </w:r>
      <w:r w:rsidR="00121D8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D00333" w14:textId="77777777" w:rsidR="00394EED" w:rsidRPr="00997458" w:rsidRDefault="00394EED" w:rsidP="00394EED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сопровождение онлайн-</w:t>
      </w:r>
      <w:r w:rsidR="00121D8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177AC5" w14:textId="77777777" w:rsidR="00394EED" w:rsidRPr="00997458" w:rsidRDefault="00394EED" w:rsidP="00394EED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онлайн-</w:t>
      </w:r>
      <w:r w:rsidR="00121D8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CD96BC" w14:textId="77777777" w:rsidR="00394EED" w:rsidRPr="00997458" w:rsidRDefault="00394EED" w:rsidP="00394EED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доступа к платформе проведения вебинаров </w:t>
      </w:r>
      <w:r w:rsidRPr="00997458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997458">
        <w:rPr>
          <w:rFonts w:ascii="Times New Roman" w:hAnsi="Times New Roman" w:cs="Times New Roman"/>
          <w:sz w:val="24"/>
          <w:szCs w:val="24"/>
        </w:rPr>
        <w:t>.</w:t>
      </w:r>
      <w:r w:rsidRPr="0099745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7458">
        <w:rPr>
          <w:rFonts w:ascii="Times New Roman" w:hAnsi="Times New Roman" w:cs="Times New Roman"/>
          <w:sz w:val="24"/>
          <w:szCs w:val="24"/>
        </w:rPr>
        <w:t>.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проводится онлайн-</w:t>
      </w:r>
      <w:r w:rsidR="00121D8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1C627E" w14:textId="77777777" w:rsidR="00394EED" w:rsidRPr="00997458" w:rsidRDefault="00394EED" w:rsidP="00394EED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информационных материалов (презентаций), предусмотренных программой </w:t>
      </w:r>
      <w:r w:rsidR="00121D8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FB5E74" w14:textId="77777777" w:rsidR="00FA2E99" w:rsidRPr="00997458" w:rsidRDefault="00FA2E99" w:rsidP="00394EED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 онлайн-интенсива: с 05.02.2024 по 09.02.2024 г.(включительно)</w:t>
      </w:r>
    </w:p>
    <w:p w14:paraId="25636A73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4AD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 онлайн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посредством онлайн просмотра (просмотра по средствам сети Интернет) онлайн-трансляций и других материалов, составляющих в своем комплексе онлайн-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выполнение заданий Исполнителя, если такие предусмотрены программой онлайн-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F77D3D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4AD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услуги по предоставлению доступа к онлайн-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интенсиву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направления Исполнителем </w:t>
      </w:r>
      <w:r w:rsidRPr="009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адрес электронной почты Заказчика, указанной при регистрации в </w:t>
      </w:r>
      <w:r w:rsidRPr="009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день зачисления на онлайн-</w:t>
      </w:r>
      <w:r w:rsidR="00B77744" w:rsidRPr="009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интенсив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необходимой для просмотра онлайн-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индивидуальной ссылки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платформу проведения вебинаров </w:t>
      </w:r>
      <w:r w:rsidRPr="00997458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997458">
        <w:rPr>
          <w:rFonts w:ascii="Times New Roman" w:hAnsi="Times New Roman" w:cs="Times New Roman"/>
          <w:sz w:val="24"/>
          <w:szCs w:val="24"/>
        </w:rPr>
        <w:t>.</w:t>
      </w:r>
      <w:r w:rsidRPr="0099745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7458">
        <w:rPr>
          <w:rFonts w:ascii="Times New Roman" w:hAnsi="Times New Roman" w:cs="Times New Roman"/>
          <w:sz w:val="24"/>
          <w:szCs w:val="24"/>
        </w:rPr>
        <w:t>.</w:t>
      </w:r>
    </w:p>
    <w:p w14:paraId="3E8C8798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A4AD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вправе оказывать услуги как лично, так и с привлечением третьих лиц.</w:t>
      </w:r>
    </w:p>
    <w:p w14:paraId="303AA46B" w14:textId="2B933BCD" w:rsidR="00DA4ADD" w:rsidRPr="00997458" w:rsidRDefault="00DA4ADD" w:rsidP="00DA4AD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Услуги считаются оказанными и принятыми без составления актов сдачи-приемки оказанных услуг в момент направления Заказчику – ссылки для подключения к </w:t>
      </w:r>
      <w:r w:rsidR="0099745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-интенсива.</w:t>
      </w:r>
    </w:p>
    <w:p w14:paraId="54C25A50" w14:textId="77777777" w:rsidR="00DA4AD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F86CE" w14:textId="77777777" w:rsidR="00394EED" w:rsidRPr="00997458" w:rsidRDefault="00394EED" w:rsidP="00394EED">
      <w:pPr>
        <w:numPr>
          <w:ilvl w:val="0"/>
          <w:numId w:val="6"/>
        </w:numPr>
        <w:shd w:val="clear" w:color="auto" w:fill="FFFFFF"/>
        <w:spacing w:after="0" w:line="27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заключения договора</w:t>
      </w:r>
    </w:p>
    <w:p w14:paraId="51B35B36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Заключение настоящего Договора осуществляется путем совершения Заказчиком следующих действий (акцепт публичной оферты):</w:t>
      </w:r>
    </w:p>
    <w:p w14:paraId="68BF004E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Заказчик на сайте в специальных графах вводит свои фамилию, имя, отчество (при необходимости), адрес электронной почты, номер телефона, выбирает 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онлайн-интенсив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тариф онлайн-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оплачивает его. Заказчик полностью несет ответственность за правильность и достоверность указанных контактных данных, поскольку по указанным контактным данным будет производиться обмен информацией.</w:t>
      </w:r>
    </w:p>
    <w:p w14:paraId="027B9A70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Заказчиком услуг Исполнителя подтверждает, что Заказчик ознакомился с условиями настоящей публичной оферты и полностью и безоговорочно принимает их.</w:t>
      </w:r>
    </w:p>
    <w:p w14:paraId="5AE075F4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Необходимую дополнительную информацию Заказчик может узнать, направив письмо по электронной почте на адрес: </w:t>
      </w:r>
      <w:r w:rsidRPr="00997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support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97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profkadrovik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7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701A057B" w14:textId="77777777" w:rsidR="00394EED" w:rsidRPr="00997458" w:rsidRDefault="00394EED" w:rsidP="00394EED">
      <w:pPr>
        <w:numPr>
          <w:ilvl w:val="0"/>
          <w:numId w:val="7"/>
        </w:numPr>
        <w:shd w:val="clear" w:color="auto" w:fill="FFFFFF"/>
        <w:spacing w:after="0" w:line="27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оказания услуг</w:t>
      </w:r>
      <w:r w:rsidR="00121D88"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3151297C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121D8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начала обучения при условии полной оплату стоимости услуги Исполнитель направляет на электронную почту Заказчика ссылку на платформу проведения вебинаров </w:t>
      </w:r>
      <w:r w:rsidRPr="00997458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997458">
        <w:rPr>
          <w:rFonts w:ascii="Times New Roman" w:hAnsi="Times New Roman" w:cs="Times New Roman"/>
          <w:sz w:val="24"/>
          <w:szCs w:val="24"/>
        </w:rPr>
        <w:t>.</w:t>
      </w:r>
      <w:r w:rsidRPr="0099745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7458">
        <w:rPr>
          <w:rFonts w:ascii="Times New Roman" w:hAnsi="Times New Roman" w:cs="Times New Roman"/>
          <w:sz w:val="24"/>
          <w:szCs w:val="24"/>
        </w:rPr>
        <w:t>.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будет проходить онлайн-</w:t>
      </w:r>
      <w:r w:rsidR="00121D8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B13FCF" w14:textId="77777777" w:rsidR="00394EED" w:rsidRPr="00997458" w:rsidRDefault="00121D88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онлайн-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предоставляет Заказчику:</w:t>
      </w:r>
    </w:p>
    <w:p w14:paraId="57E99FCB" w14:textId="77777777" w:rsidR="00121D88" w:rsidRPr="00997458" w:rsidRDefault="00394EED" w:rsidP="00121D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 -  </w:t>
      </w:r>
      <w:r w:rsidR="00121D88" w:rsidRPr="00997458">
        <w:rPr>
          <w:rFonts w:ascii="Times New Roman" w:hAnsi="Times New Roman" w:cs="Times New Roman"/>
          <w:sz w:val="24"/>
          <w:szCs w:val="24"/>
        </w:rPr>
        <w:t xml:space="preserve">Учебный план программы онлайн-интенсива, указанной в п. 3.1, </w:t>
      </w:r>
    </w:p>
    <w:p w14:paraId="38A42668" w14:textId="77777777" w:rsidR="00121D88" w:rsidRPr="00997458" w:rsidRDefault="00121D88" w:rsidP="00121D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- Правила приема граждан на обучение по программам дополнительного профессионального образования, Устав Исполнителя, Лицензия на осуществление образовательной деятельности и иные локальные нормативные акты Исполнителя, регламентирующими процесс обучения у Исполнителя, размещенные по ссылке </w:t>
      </w:r>
      <w:hyperlink r:id="rId8" w:tgtFrame="_blank" w:history="1">
        <w:r w:rsidRPr="00997458">
          <w:rPr>
            <w:rFonts w:ascii="Times New Roman" w:hAnsi="Times New Roman" w:cs="Times New Roman"/>
            <w:color w:val="2067B0"/>
            <w:u w:val="single"/>
          </w:rPr>
          <w:t>https://profkadrovik.ru/company/licenses/</w:t>
        </w:r>
      </w:hyperlink>
      <w:r w:rsidRPr="00997458">
        <w:rPr>
          <w:rFonts w:ascii="Times New Roman" w:hAnsi="Times New Roman" w:cs="Times New Roman"/>
          <w:sz w:val="24"/>
          <w:szCs w:val="24"/>
        </w:rPr>
        <w:t>, а также</w:t>
      </w:r>
      <w:r w:rsidRPr="009974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7458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Pr="00997458">
        <w:rPr>
          <w:rFonts w:ascii="Times New Roman" w:hAnsi="Times New Roman" w:cs="Times New Roman"/>
          <w:sz w:val="24"/>
          <w:szCs w:val="24"/>
        </w:rPr>
        <w:t xml:space="preserve">всю </w:t>
      </w:r>
      <w:r w:rsidRPr="00997458">
        <w:rPr>
          <w:rFonts w:ascii="Times New Roman" w:eastAsia="Calibri" w:hAnsi="Times New Roman" w:cs="Times New Roman"/>
          <w:sz w:val="24"/>
          <w:szCs w:val="24"/>
        </w:rPr>
        <w:t>достоверную информацию о себе и об оказываемых платных образовательных услугах в порядке и объеме, которые предусмотрены Федеральным законом «Об образовании в Российской Федерации»</w:t>
      </w:r>
      <w:r w:rsidRPr="00997458">
        <w:rPr>
          <w:rFonts w:ascii="Times New Roman" w:hAnsi="Times New Roman" w:cs="Times New Roman"/>
          <w:sz w:val="24"/>
          <w:szCs w:val="24"/>
        </w:rPr>
        <w:t>.</w:t>
      </w:r>
    </w:p>
    <w:p w14:paraId="0C6240B2" w14:textId="77777777" w:rsidR="00394EED" w:rsidRPr="00997458" w:rsidRDefault="00394EED" w:rsidP="00394EED">
      <w:pPr>
        <w:shd w:val="clear" w:color="auto" w:fill="FFFFFF"/>
        <w:spacing w:after="18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1D8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наблюдать видеоизображение ведущего онлайн-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слышать его выступление и следить за презентацией (если такая возможность предусмотрена программой онлайн-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ходе онлайн-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имеют возможность задавать вопросы лектору посредством онлайн-чата в отведенное лектором время.</w:t>
      </w:r>
    </w:p>
    <w:p w14:paraId="3058A922" w14:textId="77777777" w:rsidR="00394EED" w:rsidRPr="00997458" w:rsidRDefault="00394EED" w:rsidP="00394EED">
      <w:pPr>
        <w:shd w:val="clear" w:color="auto" w:fill="FFFFFF"/>
        <w:spacing w:after="18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видео</w:t>
      </w:r>
      <w:r w:rsidR="00121D8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онлайн-интенсива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ссылкам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45D473B" w14:textId="77777777" w:rsidR="00394EED" w:rsidRPr="00997458" w:rsidRDefault="00394EED" w:rsidP="00394EED">
      <w:pPr>
        <w:shd w:val="clear" w:color="auto" w:fill="FFFFFF"/>
        <w:spacing w:after="18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информационным материалам в виде текстовых материалов в электронном виде (если такая возможность предусмотрена выбранным тарифом),</w:t>
      </w:r>
    </w:p>
    <w:p w14:paraId="19828006" w14:textId="77777777" w:rsidR="00394EED" w:rsidRPr="00997458" w:rsidRDefault="00394EED" w:rsidP="00394EED">
      <w:pPr>
        <w:shd w:val="clear" w:color="auto" w:fill="FFFFFF"/>
        <w:spacing w:after="18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для самостоятельного выполнения с последующей проверкой, комментариями и рекомендациями Исполнителя/сотрудника исполнителя (если такая возможность предусмотрена выбранным тарифом).</w:t>
      </w:r>
    </w:p>
    <w:p w14:paraId="3E7614A3" w14:textId="77777777" w:rsidR="00394EED" w:rsidRPr="00997458" w:rsidRDefault="00394EED" w:rsidP="00394E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58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14:paraId="53027C5E" w14:textId="77777777" w:rsidR="00394EED" w:rsidRPr="00997458" w:rsidRDefault="00FA2E99" w:rsidP="00394E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5.3. </w:t>
      </w:r>
      <w:r w:rsidR="00394EED" w:rsidRPr="00997458">
        <w:rPr>
          <w:rFonts w:ascii="Times New Roman" w:hAnsi="Times New Roman" w:cs="Times New Roman"/>
          <w:sz w:val="24"/>
          <w:szCs w:val="24"/>
        </w:rPr>
        <w:t>Зачислить Заказчика, выполнившего правила приема, на онлайн-</w:t>
      </w:r>
      <w:r w:rsidR="00B77744" w:rsidRPr="00997458">
        <w:rPr>
          <w:rFonts w:ascii="Times New Roman" w:hAnsi="Times New Roman" w:cs="Times New Roman"/>
          <w:sz w:val="24"/>
          <w:szCs w:val="24"/>
        </w:rPr>
        <w:t>интенсив</w:t>
      </w:r>
      <w:r w:rsidR="00394EED" w:rsidRPr="00997458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14:paraId="216A031C" w14:textId="77777777" w:rsidR="00394EED" w:rsidRPr="00997458" w:rsidRDefault="00FA2E99" w:rsidP="00394E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5.4. </w:t>
      </w:r>
      <w:r w:rsidR="00394EED" w:rsidRPr="00997458">
        <w:rPr>
          <w:rFonts w:ascii="Times New Roman" w:hAnsi="Times New Roman" w:cs="Times New Roman"/>
          <w:sz w:val="24"/>
          <w:szCs w:val="24"/>
        </w:rPr>
        <w:t xml:space="preserve">Зарегистрировать Заказчика и выслать на электронный адрес Заказчика данные для входа 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платформу проведения вебинаров </w:t>
      </w:r>
      <w:r w:rsidR="00394EED" w:rsidRPr="00997458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="00394EED" w:rsidRPr="00997458">
        <w:rPr>
          <w:rFonts w:ascii="Times New Roman" w:hAnsi="Times New Roman" w:cs="Times New Roman"/>
          <w:sz w:val="24"/>
          <w:szCs w:val="24"/>
        </w:rPr>
        <w:t>.</w:t>
      </w:r>
      <w:r w:rsidR="00394EED" w:rsidRPr="0099745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94EED" w:rsidRPr="00997458">
        <w:rPr>
          <w:rFonts w:ascii="Times New Roman" w:hAnsi="Times New Roman" w:cs="Times New Roman"/>
          <w:sz w:val="24"/>
          <w:szCs w:val="24"/>
        </w:rPr>
        <w:t>.</w:t>
      </w:r>
    </w:p>
    <w:p w14:paraId="7B05FE4B" w14:textId="77777777" w:rsidR="00394EED" w:rsidRPr="00997458" w:rsidRDefault="00FA2E99" w:rsidP="00394E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r w:rsidR="00394EED" w:rsidRPr="00997458">
        <w:rPr>
          <w:rFonts w:ascii="Times New Roman" w:hAnsi="Times New Roman" w:cs="Times New Roman"/>
          <w:sz w:val="24"/>
          <w:szCs w:val="24"/>
        </w:rPr>
        <w:t xml:space="preserve">Надлежащим образом оказать Услуги в порядке и сроки, предусмотренные настоящим Договором. </w:t>
      </w:r>
    </w:p>
    <w:p w14:paraId="2FF97B22" w14:textId="77777777" w:rsidR="00394EED" w:rsidRPr="00997458" w:rsidRDefault="00FA2E99" w:rsidP="00394E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5.6. </w:t>
      </w:r>
      <w:r w:rsidR="00394EED" w:rsidRPr="00997458">
        <w:rPr>
          <w:rFonts w:ascii="Times New Roman" w:hAnsi="Times New Roman" w:cs="Times New Roman"/>
          <w:sz w:val="24"/>
          <w:szCs w:val="24"/>
        </w:rPr>
        <w:t>По завершении оказания Услуг представить по требованию Заказчик, Акт оказанных услуг (далее – Акт).</w:t>
      </w:r>
    </w:p>
    <w:p w14:paraId="10F592CF" w14:textId="451983B4" w:rsidR="00394EED" w:rsidRPr="00997458" w:rsidRDefault="00FA2E99" w:rsidP="00394E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</w:t>
      </w:r>
      <w:r w:rsidR="0099745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-интенсива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анонсируется на сайте. Указанная информация может быть продублирована в виде отдельного письма на электронную почту Заказчика.</w:t>
      </w:r>
    </w:p>
    <w:p w14:paraId="380DBF4E" w14:textId="77777777" w:rsidR="007737D4" w:rsidRPr="00997458" w:rsidRDefault="00FA2E99" w:rsidP="007737D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получения доступа к сайту, на котором проводится онлайн-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Заказчику предоставляется  право выкладывать на ресурс отзывы, вопросы, фотографии, тексты. </w:t>
      </w:r>
    </w:p>
    <w:p w14:paraId="0270DE58" w14:textId="77777777" w:rsidR="007737D4" w:rsidRPr="00997458" w:rsidRDefault="007737D4" w:rsidP="007737D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r w:rsidRPr="00997458">
        <w:rPr>
          <w:rFonts w:ascii="Times New Roman" w:hAnsi="Times New Roman" w:cs="Times New Roman"/>
          <w:sz w:val="24"/>
          <w:szCs w:val="24"/>
        </w:rPr>
        <w:t>Запрашивать у Заказчика все необходимые сведения и документы, утвержденные в части 9 Перечня сведений, вносимых в ФИС ФРДО Постановления Правительства Российской Федерации от 31.05.2021 № 825 "О федеральной информационной системе "Федеральный реестр сведений о документах об образовании и (или) о квалификации, документах об обучении", указанные в п.6.1 настоящего договора.</w:t>
      </w:r>
    </w:p>
    <w:p w14:paraId="3F0E82A0" w14:textId="77777777" w:rsidR="007737D4" w:rsidRPr="00997458" w:rsidRDefault="007737D4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617DC" w14:textId="77777777" w:rsidR="007737D4" w:rsidRPr="00997458" w:rsidRDefault="007737D4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97458">
        <w:rPr>
          <w:rFonts w:ascii="Times New Roman" w:eastAsia="Calibri" w:hAnsi="Times New Roman" w:cs="Times New Roman"/>
          <w:b/>
          <w:sz w:val="24"/>
          <w:szCs w:val="24"/>
        </w:rPr>
        <w:t>Заказчик  обязан:</w:t>
      </w:r>
    </w:p>
    <w:p w14:paraId="26BE1456" w14:textId="77777777" w:rsidR="007737D4" w:rsidRPr="00997458" w:rsidRDefault="007737D4" w:rsidP="00773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458">
        <w:rPr>
          <w:rFonts w:ascii="Times New Roman" w:eastAsia="Calibri" w:hAnsi="Times New Roman" w:cs="Times New Roman"/>
          <w:sz w:val="24"/>
          <w:szCs w:val="24"/>
        </w:rPr>
        <w:t>6.1. Соблюдать требования, установленные в ст. 43 Федерального закона «Об образовании в Российской Федерации», в том числе:</w:t>
      </w:r>
    </w:p>
    <w:p w14:paraId="651EF0AC" w14:textId="77777777" w:rsidR="007737D4" w:rsidRPr="00997458" w:rsidRDefault="007737D4" w:rsidP="007737D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97458">
        <w:rPr>
          <w:rFonts w:ascii="Times New Roman" w:eastAsia="Calibri" w:hAnsi="Times New Roman" w:cs="Times New Roman"/>
          <w:sz w:val="24"/>
          <w:szCs w:val="24"/>
        </w:rPr>
        <w:t xml:space="preserve">- добросовестно осваивать образовательную программу, выполнять индивидуальный учебный план, в том числе </w:t>
      </w:r>
      <w:r w:rsidRPr="00997458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997458">
        <w:rPr>
          <w:rFonts w:ascii="Times New Roman" w:eastAsia="Calibri" w:hAnsi="Times New Roman" w:cs="Times New Roman"/>
          <w:sz w:val="24"/>
          <w:szCs w:val="24"/>
        </w:rPr>
        <w:t xml:space="preserve">посещать </w:t>
      </w:r>
      <w:r w:rsidRPr="00997458">
        <w:rPr>
          <w:rFonts w:ascii="Times New Roman" w:hAnsi="Times New Roman" w:cs="Times New Roman"/>
          <w:sz w:val="24"/>
          <w:szCs w:val="24"/>
        </w:rPr>
        <w:t xml:space="preserve">(подключаться с целью обучения к 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платформе проведения вебинаров </w:t>
      </w:r>
      <w:r w:rsidRPr="00997458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997458">
        <w:rPr>
          <w:rFonts w:ascii="Times New Roman" w:hAnsi="Times New Roman" w:cs="Times New Roman"/>
          <w:sz w:val="24"/>
          <w:szCs w:val="24"/>
        </w:rPr>
        <w:t>.</w:t>
      </w:r>
      <w:r w:rsidRPr="0099745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7458">
        <w:rPr>
          <w:rFonts w:ascii="Times New Roman" w:hAnsi="Times New Roman" w:cs="Times New Roman"/>
          <w:sz w:val="24"/>
          <w:szCs w:val="24"/>
        </w:rPr>
        <w:t xml:space="preserve">., указанной в п._3.5. настоящего Договора) </w:t>
      </w:r>
      <w:r w:rsidRPr="00997458">
        <w:rPr>
          <w:rFonts w:ascii="Times New Roman" w:eastAsia="Calibri" w:hAnsi="Times New Roman" w:cs="Times New Roman"/>
          <w:sz w:val="24"/>
          <w:szCs w:val="24"/>
        </w:rPr>
        <w:t xml:space="preserve">предусмотренные учебным планом или индивидуальным учебным планом учебные занятия, </w:t>
      </w:r>
    </w:p>
    <w:p w14:paraId="6F03D09F" w14:textId="77777777" w:rsidR="007737D4" w:rsidRPr="00997458" w:rsidRDefault="007737D4" w:rsidP="007737D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Calibri" w:hAnsi="Times New Roman" w:cs="Times New Roman"/>
          <w:sz w:val="24"/>
          <w:szCs w:val="24"/>
        </w:rPr>
        <w:t>- осуществлять самостоятельную подготовку к занятиям, выполнять задания, данные преподавателем в рамках образовательной программы, не допускать возникновения академической задолженности.</w:t>
      </w:r>
    </w:p>
    <w:p w14:paraId="00675150" w14:textId="77777777" w:rsidR="007E663D" w:rsidRDefault="007737D4" w:rsidP="007E663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Передать свои данные для передачи сведений о выданном удостоверении в ФИС ФРДО  через эту форму, размещенную по ссылке </w:t>
      </w:r>
      <w:hyperlink r:id="rId9" w:history="1">
        <w:r w:rsidR="007E663D" w:rsidRPr="0099745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https://profkadrovik.ru/forms/svedeniy...ar_cache=Y</w:t>
        </w:r>
      </w:hyperlink>
      <w:r w:rsidR="007E663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7E663D" w:rsidRPr="00997458">
        <w:rPr>
          <w:rFonts w:ascii="Times New Roman" w:hAnsi="Times New Roman" w:cs="Times New Roman"/>
          <w:sz w:val="24"/>
          <w:szCs w:val="24"/>
        </w:rPr>
        <w:t xml:space="preserve">предоставить на адрес электронной почты Исполнителя </w:t>
      </w:r>
      <w:r w:rsidR="007E663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support@profkadrovik.ru</w:t>
      </w:r>
      <w:r w:rsidR="007E663D" w:rsidRPr="00997458">
        <w:rPr>
          <w:rFonts w:ascii="Times New Roman" w:hAnsi="Times New Roman" w:cs="Times New Roman"/>
          <w:sz w:val="24"/>
          <w:szCs w:val="24"/>
        </w:rPr>
        <w:t xml:space="preserve">  до даты начала обучения, указанной в 3.8. договора-оферты следующие документы и сведения: </w:t>
      </w:r>
    </w:p>
    <w:p w14:paraId="63DB76DB" w14:textId="61BC6D5F" w:rsidR="00DD69FB" w:rsidRDefault="00DD69FB" w:rsidP="007E663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ФИО (полностью)</w:t>
      </w:r>
    </w:p>
    <w:p w14:paraId="27A829F6" w14:textId="619D22DC" w:rsidR="00DD69FB" w:rsidRDefault="00DD69FB" w:rsidP="007E663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Уровень образования (ВО или СПО)</w:t>
      </w:r>
    </w:p>
    <w:p w14:paraId="50B576D1" w14:textId="3632C80C" w:rsidR="00DD69FB" w:rsidRDefault="00DD69FB" w:rsidP="007E663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Фамилия, указанная в документе об образовании, серия и номер документа об образовании, регистрационный номер документа об образовании.</w:t>
      </w:r>
    </w:p>
    <w:p w14:paraId="5E587A4B" w14:textId="6E561562" w:rsidR="00DD69FB" w:rsidRPr="00997458" w:rsidRDefault="00DD69FB" w:rsidP="007E663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Дата рождения.</w:t>
      </w:r>
    </w:p>
    <w:p w14:paraId="37434243" w14:textId="2BD1DD53" w:rsidR="007E663D" w:rsidRDefault="007E663D" w:rsidP="007E66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6.2.</w:t>
      </w:r>
      <w:r w:rsidR="00DD69FB">
        <w:rPr>
          <w:rFonts w:ascii="Times New Roman" w:hAnsi="Times New Roman" w:cs="Times New Roman"/>
          <w:sz w:val="24"/>
          <w:szCs w:val="24"/>
        </w:rPr>
        <w:t>5</w:t>
      </w:r>
      <w:r w:rsidRPr="00997458">
        <w:rPr>
          <w:rFonts w:ascii="Times New Roman" w:hAnsi="Times New Roman" w:cs="Times New Roman"/>
          <w:sz w:val="24"/>
          <w:szCs w:val="24"/>
        </w:rPr>
        <w:t xml:space="preserve">. </w:t>
      </w:r>
      <w:r w:rsidR="00DD69FB">
        <w:rPr>
          <w:rFonts w:ascii="Times New Roman" w:hAnsi="Times New Roman" w:cs="Times New Roman"/>
          <w:sz w:val="24"/>
          <w:szCs w:val="24"/>
        </w:rPr>
        <w:t>Индивидуальный номер</w:t>
      </w:r>
      <w:r w:rsidRPr="00997458">
        <w:rPr>
          <w:rFonts w:ascii="Times New Roman" w:hAnsi="Times New Roman" w:cs="Times New Roman"/>
          <w:sz w:val="24"/>
          <w:szCs w:val="24"/>
        </w:rPr>
        <w:t xml:space="preserve"> СНИЛС (Страховой номер индивидуального лицевого счета)</w:t>
      </w:r>
      <w:r w:rsidR="00DD69FB">
        <w:rPr>
          <w:rFonts w:ascii="Times New Roman" w:hAnsi="Times New Roman" w:cs="Times New Roman"/>
          <w:sz w:val="24"/>
          <w:szCs w:val="24"/>
        </w:rPr>
        <w:t>.</w:t>
      </w:r>
    </w:p>
    <w:p w14:paraId="6951ABC2" w14:textId="21D0F859" w:rsidR="00DD69FB" w:rsidRPr="00997458" w:rsidRDefault="00DD69FB" w:rsidP="007E66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6.2.6. Адрес для отправления документов Почтой России.</w:t>
      </w:r>
    </w:p>
    <w:p w14:paraId="2A51CCE0" w14:textId="77777777" w:rsidR="007E663D" w:rsidRPr="00997458" w:rsidRDefault="007E663D" w:rsidP="007737D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D65B9" w14:textId="77777777" w:rsidR="007737D4" w:rsidRPr="00997458" w:rsidRDefault="007737D4" w:rsidP="007737D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 осуществлять запись, 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целях, а также от ретрансляции (в том числе платной) материалов  для лиц, не заключавших с Исполнителем договора на оказание услуг. В случае нарушения данного пункта Исполнитель приостанавливает доступ Заказчика к сервису, а Заказчик выплачивает исполнителю штраф в размере 10 000 (Десять тысяч) рублей. За нарушение авторских и смежных прав Исполнителя виновное лицо может быть привлечено к уголовной ответственности согласно статье 146 Уголовного кодекса РФ. предоставляемую Исполнителем Заказчику информацию и материалы в рамках настоящего договора, создавать на ее основе информационные продукты с целью извлечения коммерческой прибыли, а также использовать эту информацию каким-либо иным образом, кроме как для личного пользования.</w:t>
      </w:r>
    </w:p>
    <w:p w14:paraId="2BA43476" w14:textId="77777777" w:rsidR="007737D4" w:rsidRPr="00997458" w:rsidRDefault="007737D4" w:rsidP="007737D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Не изменять каким бы то ни было способом программную часть сайта, с которого осуществляется оказание Услуг, не совершать какие-либо действия, направленные на изменение функционирования и работоспособности сайта.</w:t>
      </w:r>
    </w:p>
    <w:p w14:paraId="557D6CEE" w14:textId="77777777" w:rsidR="007737D4" w:rsidRPr="00997458" w:rsidRDefault="007737D4" w:rsidP="007737D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Не размещать на сайте персональные данные третьих лиц без их согласия, в том числе домашние адреса, телефоны, паспортные данные, адреса электронной почты.</w:t>
      </w:r>
    </w:p>
    <w:p w14:paraId="47C8CD0A" w14:textId="77777777" w:rsidR="007737D4" w:rsidRPr="00997458" w:rsidRDefault="007737D4" w:rsidP="007737D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Не размещать на сайте или платформе проведения вебинаров </w:t>
      </w:r>
      <w:r w:rsidRPr="00997458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997458">
        <w:rPr>
          <w:rFonts w:ascii="Times New Roman" w:hAnsi="Times New Roman" w:cs="Times New Roman"/>
          <w:sz w:val="24"/>
          <w:szCs w:val="24"/>
        </w:rPr>
        <w:t>.</w:t>
      </w:r>
      <w:r w:rsidRPr="0099745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7458">
        <w:rPr>
          <w:rFonts w:ascii="Times New Roman" w:hAnsi="Times New Roman" w:cs="Times New Roman"/>
          <w:sz w:val="24"/>
          <w:szCs w:val="24"/>
        </w:rPr>
        <w:t xml:space="preserve"> 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 рекламу, коммерческие предложения, агитационную информацию и любую другую навязчивую информацию, кроме случаев, когда размещение такой информации согласовано с Исполнителем.</w:t>
      </w:r>
    </w:p>
    <w:p w14:paraId="7D6EC5A8" w14:textId="7385682C" w:rsidR="007737D4" w:rsidRPr="00997458" w:rsidRDefault="00DA4ADD" w:rsidP="007737D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37D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Услуги, предусмотренные настоящим договором, оказываются Исполнителем исключительно лично Заказчику. Заказчику запрещается передавать реквизиты доступа (логин, пароль,) для получения услуг третьим лицам, а также совместное с третьими лицами получение или приобретение услуг без специального на то разрешения Исполнителя. </w:t>
      </w:r>
      <w:r w:rsidR="00323CC0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данного пункта</w:t>
      </w:r>
      <w:r w:rsidR="007737D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выплачивает Исполнителю штраф в размере 10 000 (Десять тысяч) рублей</w:t>
      </w:r>
      <w:r w:rsid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1B3BF" w14:textId="77777777" w:rsidR="007737D4" w:rsidRPr="00997458" w:rsidRDefault="007737D4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967A6" w14:textId="77777777" w:rsidR="00DA4ADD" w:rsidRPr="00997458" w:rsidRDefault="00394EED" w:rsidP="00394E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7458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 имеет </w:t>
      </w:r>
      <w:r w:rsidR="00DA4ADD" w:rsidRPr="00997458">
        <w:rPr>
          <w:rFonts w:ascii="Times New Roman" w:eastAsia="Calibri" w:hAnsi="Times New Roman" w:cs="Times New Roman"/>
          <w:b/>
          <w:sz w:val="24"/>
          <w:szCs w:val="24"/>
        </w:rPr>
        <w:t xml:space="preserve">право: </w:t>
      </w:r>
    </w:p>
    <w:p w14:paraId="4F8A2D29" w14:textId="77777777" w:rsidR="00394EED" w:rsidRPr="00997458" w:rsidRDefault="00DA4ADD" w:rsidP="00394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458">
        <w:rPr>
          <w:rFonts w:ascii="Times New Roman" w:eastAsia="Calibri" w:hAnsi="Times New Roman" w:cs="Times New Roman"/>
          <w:sz w:val="24"/>
          <w:szCs w:val="24"/>
        </w:rPr>
        <w:t xml:space="preserve">7.1. Иметь </w:t>
      </w:r>
      <w:r w:rsidR="00394EED" w:rsidRPr="00997458">
        <w:rPr>
          <w:rFonts w:ascii="Times New Roman" w:eastAsia="Calibri" w:hAnsi="Times New Roman" w:cs="Times New Roman"/>
          <w:sz w:val="24"/>
          <w:szCs w:val="24"/>
        </w:rPr>
        <w:t>академические права, предусмотренные ст. 34 Федерального закона «Об образовании в Российской Федерации», в том числе</w:t>
      </w:r>
      <w:r w:rsidRPr="00997458">
        <w:rPr>
          <w:rFonts w:ascii="Times New Roman" w:eastAsia="Calibri" w:hAnsi="Times New Roman" w:cs="Times New Roman"/>
          <w:sz w:val="24"/>
          <w:szCs w:val="24"/>
        </w:rPr>
        <w:t>, -</w:t>
      </w:r>
      <w:r w:rsidR="00394EED" w:rsidRPr="00997458">
        <w:rPr>
          <w:rFonts w:ascii="Times New Roman" w:eastAsia="Calibri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02F36048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запрещено проявление межнациональной, межконфессиональной и межгосударственной розни, ругань и оскорбления по отношению к пользователям системы и третьим лицам, переход на личности и перепалки, распространение информации, запрещенной законодательством Российской Федерации и нормами международного права, пропаганда оружия, алкоголя, наркотиков. Заказчик самостоятельно несет ответственность перед третьими лицами за свои действия, связанные со своей деятельностью на сайте</w:t>
      </w:r>
      <w:r w:rsidR="00DA4AD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 платформе, в том числе за то, что его действия соответствуют требованиям законодательства Российской Федерации и не нарушают права и законные интересы третьих лиц. Заказчик самостоятельно и за свой счет обязуется урегулировать все претензии представителей государственных органов, а также третьих лиц, связанные с его действиями на сервисе. В случае выявления такого поведения Исполнитель вправе заблокировать доступ Заказчика на сайт-обучающую платформу. Возврат денежных средств в данном случае не производится. Удержанные денежные средства стороны признают штрафной неустойкой за действия Заказчика.</w:t>
      </w:r>
    </w:p>
    <w:p w14:paraId="4DC14A3A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Размещая на сайте/платформе тексты, фотографии, отзывы и другой контент, Заказчик предоставляет Исполнителю неисключительные права на такой контент на публичный показ, переработку, воспроизведение, доведение до всеобщего сведения без ограничения территории и срока, без выплаты вознаграждения. Контент Заказчика, будет доступен для просмотра Заказчику и другим участникам онлайн-</w:t>
      </w:r>
      <w:r w:rsidR="00B77744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496306" w14:textId="77777777" w:rsidR="00394EED" w:rsidRPr="00997458" w:rsidRDefault="00394EED" w:rsidP="00DA4ADD">
      <w:pPr>
        <w:pStyle w:val="a4"/>
        <w:numPr>
          <w:ilvl w:val="0"/>
          <w:numId w:val="1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расчетов</w:t>
      </w:r>
    </w:p>
    <w:p w14:paraId="1968A065" w14:textId="77777777" w:rsidR="00394EED" w:rsidRPr="00997458" w:rsidRDefault="00394EED" w:rsidP="00394EE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DDDF38B" w14:textId="77777777" w:rsidR="00394EED" w:rsidRPr="00997458" w:rsidRDefault="00DA4ADD" w:rsidP="00394E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8</w:t>
      </w:r>
      <w:r w:rsidR="00394EED" w:rsidRPr="00997458">
        <w:rPr>
          <w:rFonts w:ascii="Times New Roman" w:hAnsi="Times New Roman" w:cs="Times New Roman"/>
          <w:sz w:val="24"/>
          <w:szCs w:val="24"/>
        </w:rPr>
        <w:t xml:space="preserve">.1. За предоставляемые образовательные Услуги Заказчик оплачивает Исполнителю стоимость обучения в размере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Стоимость обучения"/>
          <w:tag w:val="Стоимость обучения"/>
          <w:id w:val="-623074998"/>
          <w:placeholder>
            <w:docPart w:val="964E9A78BA954633977B3DC468C76BFE"/>
          </w:placeholder>
        </w:sdtPr>
        <w:sdtContent>
          <w:r w:rsidRPr="00997458">
            <w:rPr>
              <w:rFonts w:ascii="Times New Roman" w:hAnsi="Times New Roman" w:cs="Times New Roman"/>
              <w:sz w:val="24"/>
              <w:szCs w:val="24"/>
            </w:rPr>
            <w:t>5 </w:t>
          </w:r>
          <w:r w:rsidR="00394EED" w:rsidRPr="00997458">
            <w:rPr>
              <w:rFonts w:ascii="Times New Roman" w:hAnsi="Times New Roman" w:cs="Times New Roman"/>
              <w:sz w:val="24"/>
              <w:szCs w:val="24"/>
            </w:rPr>
            <w:t>900</w:t>
          </w:r>
          <w:r w:rsidRPr="00997458">
            <w:rPr>
              <w:rFonts w:ascii="Times New Roman" w:hAnsi="Times New Roman" w:cs="Times New Roman"/>
              <w:sz w:val="24"/>
              <w:szCs w:val="24"/>
            </w:rPr>
            <w:t>,00</w:t>
          </w:r>
          <w:r w:rsidR="00394EED" w:rsidRPr="00997458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Pr="00997458">
            <w:rPr>
              <w:rFonts w:ascii="Times New Roman" w:hAnsi="Times New Roman" w:cs="Times New Roman"/>
              <w:i/>
              <w:iCs/>
              <w:sz w:val="24"/>
              <w:szCs w:val="24"/>
            </w:rPr>
            <w:t>Пять</w:t>
          </w:r>
          <w:r w:rsidR="00394EED" w:rsidRPr="00997458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тысячи девятьсот рублей)</w:t>
          </w:r>
          <w:r w:rsidR="00394EED" w:rsidRPr="00997458">
            <w:rPr>
              <w:rFonts w:ascii="Times New Roman" w:hAnsi="Times New Roman" w:cs="Times New Roman"/>
              <w:sz w:val="24"/>
              <w:szCs w:val="24"/>
            </w:rPr>
            <w:t xml:space="preserve"> рублей 00 копеек</w:t>
          </w:r>
        </w:sdtContent>
      </w:sdt>
      <w:r w:rsidR="00394EED" w:rsidRPr="00997458">
        <w:rPr>
          <w:rFonts w:ascii="Times New Roman" w:hAnsi="Times New Roman" w:cs="Times New Roman"/>
          <w:sz w:val="24"/>
          <w:szCs w:val="24"/>
        </w:rPr>
        <w:t xml:space="preserve">. Образовательные услуги по настоящему Договору НДС не облагаются на основании </w:t>
      </w:r>
      <w:r w:rsidR="00394EED" w:rsidRPr="00997458">
        <w:t xml:space="preserve">на </w:t>
      </w:r>
      <w:r w:rsidR="00394EED" w:rsidRPr="00997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п.2 ст. 346.11 НК РФ </w:t>
      </w:r>
      <w:r w:rsidR="00394EED" w:rsidRPr="00997458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Федерации, </w:t>
      </w:r>
      <w:r w:rsidR="00394EED" w:rsidRPr="00997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применением УСН</w:t>
      </w:r>
      <w:r w:rsidR="00394EED" w:rsidRPr="0099745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</w:t>
      </w:r>
    </w:p>
    <w:p w14:paraId="26D505D2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hAnsi="Times New Roman" w:cs="Times New Roman"/>
          <w:sz w:val="24"/>
          <w:szCs w:val="24"/>
        </w:rPr>
        <w:t>8</w:t>
      </w:r>
      <w:r w:rsidR="00394EED" w:rsidRPr="00997458">
        <w:rPr>
          <w:rFonts w:ascii="Times New Roman" w:hAnsi="Times New Roman" w:cs="Times New Roman"/>
          <w:sz w:val="24"/>
          <w:szCs w:val="24"/>
        </w:rPr>
        <w:t>.2.</w:t>
      </w:r>
      <w:r w:rsidR="00394EED" w:rsidRPr="00997458">
        <w:rPr>
          <w:rFonts w:ascii="Times New Roman" w:hAnsi="Times New Roman" w:cs="Times New Roman"/>
          <w:sz w:val="24"/>
          <w:szCs w:val="24"/>
        </w:rPr>
        <w:tab/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производится в порядке 100 % (ста процентной) предоплаты.</w:t>
      </w:r>
    </w:p>
    <w:p w14:paraId="554D1976" w14:textId="77777777" w:rsidR="00394EED" w:rsidRPr="00997458" w:rsidRDefault="00DA4ADD" w:rsidP="00394E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8</w:t>
      </w:r>
      <w:r w:rsidR="00394EED" w:rsidRPr="00997458">
        <w:rPr>
          <w:rFonts w:ascii="Times New Roman" w:hAnsi="Times New Roman" w:cs="Times New Roman"/>
          <w:sz w:val="24"/>
          <w:szCs w:val="24"/>
        </w:rPr>
        <w:t>.3.</w:t>
      </w:r>
      <w:r w:rsidR="00394EED" w:rsidRPr="00997458">
        <w:rPr>
          <w:rFonts w:ascii="Times New Roman" w:hAnsi="Times New Roman" w:cs="Times New Roman"/>
          <w:sz w:val="24"/>
          <w:szCs w:val="24"/>
        </w:rPr>
        <w:tab/>
        <w:t>В случае отказа Заказчика от Услуг, указанных в пункте 3.1. настоящего Договора, до момента предоставления доступа к учебным материалам ресурса дистанционного обучения, Исполнитель возвращает выплаченные Заказчиком денежные средства в полном объеме.</w:t>
      </w:r>
    </w:p>
    <w:p w14:paraId="09D6AB59" w14:textId="77777777" w:rsidR="00394EED" w:rsidRPr="00997458" w:rsidRDefault="00DA4ADD" w:rsidP="00394E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94EED" w:rsidRPr="00997458">
        <w:rPr>
          <w:rFonts w:ascii="Times New Roman" w:hAnsi="Times New Roman" w:cs="Times New Roman"/>
          <w:sz w:val="24"/>
          <w:szCs w:val="24"/>
        </w:rPr>
        <w:t>.4.</w:t>
      </w:r>
      <w:r w:rsidR="00394EED" w:rsidRPr="00997458">
        <w:rPr>
          <w:rFonts w:ascii="Times New Roman" w:hAnsi="Times New Roman" w:cs="Times New Roman"/>
          <w:sz w:val="24"/>
          <w:szCs w:val="24"/>
        </w:rPr>
        <w:tab/>
        <w:t xml:space="preserve">Обязанность Заказчика по оплате стоимости Услуг, указанной в п. </w:t>
      </w:r>
      <w:r w:rsidRPr="00997458">
        <w:rPr>
          <w:rFonts w:ascii="Times New Roman" w:hAnsi="Times New Roman" w:cs="Times New Roman"/>
          <w:sz w:val="24"/>
          <w:szCs w:val="24"/>
        </w:rPr>
        <w:t>8</w:t>
      </w:r>
      <w:r w:rsidR="00394EED" w:rsidRPr="00997458">
        <w:rPr>
          <w:rFonts w:ascii="Times New Roman" w:hAnsi="Times New Roman" w:cs="Times New Roman"/>
          <w:sz w:val="24"/>
          <w:szCs w:val="24"/>
        </w:rPr>
        <w:t>.1. настоящего Договора, считается исполненной в случае поступления денежных средств на расчетный счет Исполнителя, в соответствии с п.1.3 Настоящего договора.</w:t>
      </w:r>
    </w:p>
    <w:p w14:paraId="0B7822E4" w14:textId="77777777" w:rsidR="00394EED" w:rsidRPr="00997458" w:rsidRDefault="00DA4ADD" w:rsidP="00394E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8</w:t>
      </w:r>
      <w:r w:rsidR="00394EED" w:rsidRPr="00997458">
        <w:rPr>
          <w:rFonts w:ascii="Times New Roman" w:hAnsi="Times New Roman" w:cs="Times New Roman"/>
          <w:sz w:val="24"/>
          <w:szCs w:val="24"/>
        </w:rPr>
        <w:t>.5.</w:t>
      </w:r>
      <w:r w:rsidR="00394EED" w:rsidRPr="00997458">
        <w:rPr>
          <w:rFonts w:ascii="Times New Roman" w:hAnsi="Times New Roman" w:cs="Times New Roman"/>
          <w:sz w:val="24"/>
          <w:szCs w:val="24"/>
        </w:rPr>
        <w:tab/>
        <w:t>Исполнитель вправе снизить стоимость Услуг по настоящему Договору в порядке и на условиях, определенных локальным актом Исполнителя.</w:t>
      </w:r>
    </w:p>
    <w:p w14:paraId="1ADF4917" w14:textId="77777777" w:rsidR="00394EED" w:rsidRPr="00997458" w:rsidRDefault="00394EED" w:rsidP="00394EE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3BD0B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Все расчеты производятся в российских рублях.</w:t>
      </w:r>
    </w:p>
    <w:p w14:paraId="4177FFA0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Услуга будет считаться оплаченной с момента поступления денежных средств на счет Исполнителя, в соответствии с п.1.3 настоящего договора.</w:t>
      </w:r>
    </w:p>
    <w:p w14:paraId="3396728C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Если </w:t>
      </w:r>
      <w:r w:rsidR="00F647DF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Заказчика, не имеющего накопленные бонусы за ранее приобретенные услуги у Исполнителя, 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в размере меньше стоимости услуги, договор считается незаключенным.</w:t>
      </w:r>
    </w:p>
    <w:p w14:paraId="2DB53209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.9. В соответствии с частью 2 статьи 781 и частью 1 статьи 782 Гражданского кодекса РФ возможность возврата оплаты за Услуги, не оказанные по вине Заказчика, а также в случае отказа Заказчика от Услуг после начала их оказания, не предусмотрена.</w:t>
      </w:r>
    </w:p>
    <w:p w14:paraId="1B4D608F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Заказчик до даты начала онлайн-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участия в нем, направив на электронный адрес Исполнителя заявление об отказе. Заявление должно быть направлено с адреса электронной почты Заказчика, указанного при регистрации на сайте.</w:t>
      </w:r>
    </w:p>
    <w:p w14:paraId="027E06E6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об отказе считается оформленным надлежащим образом, если в нем указано:</w:t>
      </w:r>
    </w:p>
    <w:p w14:paraId="37DB5AD4" w14:textId="77777777" w:rsidR="00394EED" w:rsidRPr="00997458" w:rsidRDefault="00394EED" w:rsidP="00394EED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Заказчика;</w:t>
      </w:r>
    </w:p>
    <w:p w14:paraId="75385679" w14:textId="77777777" w:rsidR="00394EED" w:rsidRPr="00997458" w:rsidRDefault="00394EED" w:rsidP="00394EED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данные, ИНН, контактный телефон, адрес электронной почты, причина возврата средств и банковские реквизиты для их перечисления.</w:t>
      </w:r>
    </w:p>
    <w:p w14:paraId="0D5A608A" w14:textId="77777777" w:rsidR="00394EED" w:rsidRPr="00997458" w:rsidRDefault="00394EED" w:rsidP="00394EED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быть собственноручно подписано Заказчиком, отсканировано и направлено Исполнителю на e-mail: support@profkadrovik.ru. Решение о возврате денежных средств принимается Исполнителем на основании изучения причины возврата, соблюдения условий договора.</w:t>
      </w:r>
    </w:p>
    <w:p w14:paraId="5F3635EB" w14:textId="77777777" w:rsidR="00DA4ADD" w:rsidRPr="00997458" w:rsidRDefault="00DA4ADD" w:rsidP="00DA4AD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В случае поступления заявления о возврате оплаты во время проведения онлайн-интенсива денежные средства, уплаченные Заказчиком, не возвращаются.</w:t>
      </w:r>
    </w:p>
    <w:p w14:paraId="3DBF6385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В течение 10 (десяти) рабочих дней Исполнитель принимает решение по возврату и уведомляет об этом Заказчика путем направления на адрес его электронной почты ответа.</w:t>
      </w:r>
    </w:p>
    <w:p w14:paraId="7259B569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Возврат денежных средств производится в течение 10 (десяти) рабочих дней с момента принятия Исполнителем положительного решения о возврате.</w:t>
      </w:r>
    </w:p>
    <w:p w14:paraId="76918403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.15. Возврат средств производится путем перечисления на банковский счет Заказчика, указанный в заявлении на возврат.</w:t>
      </w:r>
    </w:p>
    <w:p w14:paraId="4782657E" w14:textId="7BACBAE0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.16. В случае, если Заказчик по причинам, не зависящим </w:t>
      </w:r>
      <w:r w:rsidR="0099745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Исполнителя,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использует доступ к сайту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 платформе, не смотрит видео уроки, не читает текстовый и графический материал, не выполняет задания, Услуги считаются оказанными надлежащим образом и оплаченные Исполнителю денежные средства возврату не подлежат.</w:t>
      </w:r>
    </w:p>
    <w:p w14:paraId="707C7D18" w14:textId="77777777" w:rsidR="00394EED" w:rsidRPr="00997458" w:rsidRDefault="00394EED" w:rsidP="00DA4ADD">
      <w:pPr>
        <w:pStyle w:val="a4"/>
        <w:numPr>
          <w:ilvl w:val="0"/>
          <w:numId w:val="1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Разрешение споров по договору</w:t>
      </w:r>
    </w:p>
    <w:p w14:paraId="72D7F841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25BBD16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разногласий путем переговоров между сторонами, они подлежат рассмотрению в суде общей юрисдикции, арбитражном суде  в соответствии с требованиями законодательства РФ.</w:t>
      </w:r>
    </w:p>
    <w:p w14:paraId="7471EF59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договорились, что для переписки в электронном виде они будут использовать исключительно следующие данные: от имени Исполнителя: </w:t>
      </w:r>
      <w:hyperlink r:id="rId10" w:history="1">
        <w:r w:rsidR="00394EED" w:rsidRPr="009974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support@profkadrovik.ru</w:t>
        </w:r>
      </w:hyperlink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от имени Заказчика – адрес электронной почты, указанный при оплате </w:t>
      </w:r>
      <w:r w:rsidR="00DF0A0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онлайн-интенсива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 Стороны признают переписку с указанных адресов электронной почты условием о признании электронного адреса простой электронной подписью.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14:paraId="51F81AEC" w14:textId="77777777" w:rsidR="00DA4ADD" w:rsidRPr="00997458" w:rsidRDefault="00DA4ADD" w:rsidP="00DA4AD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9.4.. Совокупная ответственность Исполнителя по настоящему договору по любому иску или претензии в отношении договора или его исполнения ограничивается суммой платежа, уплаченного Исполнителю Заказчиком. При этом с Исполнителя может быть взыскан только реальный ущерб, но не упущенная выгода.</w:t>
      </w:r>
    </w:p>
    <w:p w14:paraId="362DB7A9" w14:textId="77777777" w:rsidR="00DA4AD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BA5C4" w14:textId="77777777" w:rsidR="00394EED" w:rsidRPr="00997458" w:rsidRDefault="00394EED" w:rsidP="00DA4ADD">
      <w:pPr>
        <w:pStyle w:val="a4"/>
        <w:numPr>
          <w:ilvl w:val="0"/>
          <w:numId w:val="1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14:paraId="7542FBBC" w14:textId="77777777" w:rsidR="00394EED" w:rsidRPr="00997458" w:rsidRDefault="00DA4AD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обязательств по настоящей Оферте Стороны несут ответственность в соответствии с законодательством Российской Федерации. Исполнитель не несет ответственности за невозможность участия Заказчика в обучении, возникшую по причинам, не зависящим от Исполнителя.</w:t>
      </w:r>
    </w:p>
    <w:p w14:paraId="25C04998" w14:textId="77777777" w:rsidR="00394EED" w:rsidRPr="00997458" w:rsidRDefault="00DF0A02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Исполнитель не несёт ответственности за несоответствие предоставленных Услуг ожиданиям Заказчика и/или за его субъективную оценку, такое несоответствие ожиданиям и/или отрицательная субъективная оценка не являются основаниями считать Услуги оказанными не качественно, или не в согласованном объёме.</w:t>
      </w:r>
    </w:p>
    <w:p w14:paraId="5CD40E14" w14:textId="77777777" w:rsidR="00394EED" w:rsidRPr="00997458" w:rsidRDefault="00DF0A02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Никакая информация, материалы и/или консультации, предоставляемые Исполнителем в рамках оказания услуг по настоящему договору, не могут рассматриваться как гарантии. Принятие решений на основе всей предоставленной Исполнителем информации находится в исключительной компетенции Заказчика. Заказчик принимает на себя полную ответственность и риски, связанные с использованием информации и материалов, предоставленных Исполнителем в рамках исполнения своих обязательств по настоящему договору.</w:t>
      </w:r>
    </w:p>
    <w:p w14:paraId="4E2D0881" w14:textId="77777777" w:rsidR="00394EED" w:rsidRPr="00997458" w:rsidRDefault="00394EED" w:rsidP="00DF0A02">
      <w:pPr>
        <w:pStyle w:val="a4"/>
        <w:numPr>
          <w:ilvl w:val="0"/>
          <w:numId w:val="1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действия и изменение Оферты</w:t>
      </w:r>
    </w:p>
    <w:p w14:paraId="30AC24A4" w14:textId="77777777" w:rsidR="00394EED" w:rsidRPr="00997458" w:rsidRDefault="00DF0A02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Настоящая Оферта вступает в силу с момента совершения Заказчиком Акцепта Оферты и действует до полного выполнения обязательств Сторонами.</w:t>
      </w:r>
    </w:p>
    <w:p w14:paraId="57067102" w14:textId="77777777" w:rsidR="00394EED" w:rsidRPr="00997458" w:rsidRDefault="00DF0A02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вступают в силу одновременно с такими изменениями в Оферте. Актуальная редакция Оферты размещена на сайте </w:t>
      </w:r>
      <w:hyperlink r:id="rId11" w:history="1">
        <w:r w:rsidR="00394EED" w:rsidRPr="0099745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394EED" w:rsidRPr="009974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94EED" w:rsidRPr="0099745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profkadrovik</w:t>
        </w:r>
        <w:r w:rsidR="00394EED" w:rsidRPr="009974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94EED" w:rsidRPr="0099745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Продолжение использования сайта будет означать согласие, Заказчика с условиями новой версии Оферты. Если Пользователь, Заказчик не согласен с условиями новой версии Оферты, в праве не принимать условия новой версии договора.</w:t>
      </w:r>
    </w:p>
    <w:p w14:paraId="2D2A33DE" w14:textId="77777777" w:rsidR="00394EED" w:rsidRPr="00997458" w:rsidRDefault="00394EED" w:rsidP="0039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492D5" w14:textId="77777777" w:rsidR="00394EED" w:rsidRPr="00997458" w:rsidRDefault="00394EED" w:rsidP="00DF0A02">
      <w:pPr>
        <w:pStyle w:val="a4"/>
        <w:numPr>
          <w:ilvl w:val="0"/>
          <w:numId w:val="1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Исключительные и авторские права</w:t>
      </w:r>
    </w:p>
    <w:p w14:paraId="7B51BE48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0A0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Все материалы, предоставляемые Исполнителем Заказчику в процессе проведения онлайн-</w:t>
      </w:r>
      <w:r w:rsidR="00DF0A0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результаты видеосъемки, полученные Исполнителем во время проведения онлайн-</w:t>
      </w:r>
      <w:r w:rsidR="00DF0A0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результатом интеллектуальной деятельности Исполнителя. </w:t>
      </w:r>
    </w:p>
    <w:p w14:paraId="09FDC63F" w14:textId="77777777" w:rsidR="00394EED" w:rsidRPr="00997458" w:rsidRDefault="00DF0A02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Исключительное авторское право, в том числе смежные с авторским права принадлежат Исполнителю. Все материалы, предоставляемые Исполнителем Заказчику в процессе оказания услуг предназначены только для личного использования Заказчиком. Заказчик не вправе копировать, публично цитировать указанные материалы.</w:t>
      </w:r>
    </w:p>
    <w:p w14:paraId="67AB1C8D" w14:textId="77777777" w:rsidR="00394EED" w:rsidRPr="00997458" w:rsidRDefault="00DF0A02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Исполнитель является правообладателем сайта, онлайн-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составного продукта интеллектуальной деятельности.</w:t>
      </w:r>
    </w:p>
    <w:p w14:paraId="2A7339DF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F0A0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Контент, размещенный на сайте, не может быть скопирован, опубликован, воспроизведен, переработан, распространен, продан или использован иным способом по частям или полностью.</w:t>
      </w:r>
    </w:p>
    <w:p w14:paraId="217FE207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0A0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отношении видеоматериалов, заданий, текстов лекций и иных результатов интеллектуальной деятельности Исполнителя Заказчику предоставляется простая (неисключительная) лицензия (на территорию всего мира) сроком на 30 (тридцать) календарных дней или на иной срок в зависимости от выбранной программы, с момента оплаты </w:t>
      </w:r>
      <w:r w:rsidR="00DF0A0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онлайн-интенсива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контент может быть использован следующими способами: путём ознакомления с ним (путём просмотра, прочтения, прослушивания, иного ознакомления в зависимости от вида Контента, а также путём воспроизведения исключительно в личных целях</w:t>
      </w:r>
    </w:p>
    <w:p w14:paraId="420EDAFE" w14:textId="77777777" w:rsidR="00394EED" w:rsidRPr="00997458" w:rsidRDefault="00394EED" w:rsidP="00DF0A02">
      <w:pPr>
        <w:pStyle w:val="a4"/>
        <w:numPr>
          <w:ilvl w:val="0"/>
          <w:numId w:val="1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14:paraId="4EF421CE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0A0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Во всем, что не урегулировано настоящим соглашением стороны руководствуются законодательством РФ.</w:t>
      </w:r>
    </w:p>
    <w:p w14:paraId="06C1CC62" w14:textId="477019F3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0A0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Принимая условия настоящей Оферты, Заказчик выражает свое согласие на получение информации на его электронную почту обо всех проводимых Исполнителем мероприятиях, условиях их проведения, финансовых условиях и иной информации, независимо от срока действия настоящей Оферты. </w:t>
      </w:r>
      <w:r w:rsidR="0099745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имеет право в любой момент отказаться от рассылки, уведомив Исполнителя, направив письмо по адресу: </w:t>
      </w:r>
      <w:hyperlink r:id="rId12" w:history="1">
        <w:r w:rsidRPr="009974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support@profkadrovik.ru</w:t>
        </w:r>
      </w:hyperlink>
      <w:r w:rsidRPr="00997458">
        <w:rPr>
          <w:rStyle w:val="a5"/>
        </w:rPr>
        <w:t xml:space="preserve">. </w:t>
      </w:r>
      <w:r w:rsidRPr="00997458">
        <w:rPr>
          <w:rStyle w:val="a5"/>
          <w:sz w:val="28"/>
          <w:szCs w:val="28"/>
        </w:rPr>
        <w:t>В</w:t>
      </w:r>
      <w:r w:rsidRPr="0099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 Ответственность за неполучение информации возлагается на Заказчика.</w:t>
      </w:r>
    </w:p>
    <w:p w14:paraId="53CA7855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0A0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Признание судом какого-либо положения настоящей  Оферты недействительным или не подлежащим принудительному исполнению не влечёт недействительности или неисполнимости иных положений Договора.</w:t>
      </w:r>
    </w:p>
    <w:p w14:paraId="19773F94" w14:textId="77777777" w:rsidR="00DF0A02" w:rsidRPr="00997458" w:rsidRDefault="00394EED" w:rsidP="00DF0A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0A0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</w:t>
      </w:r>
      <w:r w:rsidR="00DF0A0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гарантирует,</w:t>
      </w:r>
      <w:r w:rsidR="00DF0A02" w:rsidRPr="00997458">
        <w:rPr>
          <w:rFonts w:ascii="Times New Roman" w:hAnsi="Times New Roman" w:cs="Times New Roman"/>
          <w:sz w:val="24"/>
          <w:szCs w:val="24"/>
        </w:rPr>
        <w:t xml:space="preserve"> что ознакомлен с Федеральным законом «О защите персональных данных» от 27.07.2006 N 152-ФЗ, политикой об обработке персональных данных, размещенных на сайте Исполнителя по ссылке </w:t>
      </w:r>
      <w:r w:rsidR="00DF0A02" w:rsidRPr="00997458">
        <w:rPr>
          <w:rFonts w:ascii="Times New Roman" w:hAnsi="Times New Roman" w:cs="Times New Roman"/>
          <w:b/>
          <w:sz w:val="24"/>
          <w:szCs w:val="24"/>
        </w:rPr>
        <w:t>https://profkadrovik.ru/company/licenses/</w:t>
      </w:r>
      <w:r w:rsidR="00DF0A02" w:rsidRPr="00997458">
        <w:rPr>
          <w:rFonts w:ascii="Times New Roman" w:hAnsi="Times New Roman" w:cs="Times New Roman"/>
          <w:sz w:val="24"/>
          <w:szCs w:val="24"/>
        </w:rPr>
        <w:t xml:space="preserve"> и соглашением на обработку персональных данных, размещенном на сайте Исполнителя по ссылке:  </w:t>
      </w:r>
      <w:r w:rsidR="00DF0A02" w:rsidRPr="00997458">
        <w:rPr>
          <w:rFonts w:ascii="Times New Roman" w:hAnsi="Times New Roman" w:cs="Times New Roman"/>
          <w:b/>
          <w:sz w:val="24"/>
          <w:szCs w:val="24"/>
        </w:rPr>
        <w:t>https://profkadrovik.ru/include/licenses_detail.php.</w:t>
      </w:r>
    </w:p>
    <w:p w14:paraId="0ECEDD6C" w14:textId="1911B3A0" w:rsidR="00394EED" w:rsidRPr="00997458" w:rsidRDefault="00DF0A02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Акцептуя </w:t>
      </w:r>
      <w:r w:rsidR="00997458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настоящую оферту,</w:t>
      </w:r>
      <w:r w:rsidR="00394EED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выражает свое согласие на обработку с использованием средств автоматизации и без использования средств автоматизации, передачу третьим лицам, хранение и уничтожение его персональных данных в соответствии с законодательством РФ. Стороны договорились считать согласием Заказчика на обработку следующих персональных данных: фамилии, имени, отчества; адресах электронной почты (е-mail), номер телефона, а также иная информация, полученная Исполнителем от Заказчика. Персональные данные Заказчика используются только для целей надлежащего исполнения настоящего договора. Персональные данные третьим лицам не передаются.</w:t>
      </w:r>
    </w:p>
    <w:p w14:paraId="311124BE" w14:textId="77777777" w:rsidR="00394EED" w:rsidRPr="00997458" w:rsidRDefault="00394EED" w:rsidP="00394EED">
      <w:pPr>
        <w:pStyle w:val="7018"/>
        <w:spacing w:before="0" w:beforeAutospacing="0" w:after="0" w:afterAutospacing="0"/>
        <w:jc w:val="both"/>
      </w:pPr>
      <w:r w:rsidRPr="00997458">
        <w:t>1</w:t>
      </w:r>
      <w:r w:rsidR="00DF0A02" w:rsidRPr="00997458">
        <w:t>3</w:t>
      </w:r>
      <w:r w:rsidRPr="00997458">
        <w:t>.5.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(форс-мажор).</w:t>
      </w:r>
    </w:p>
    <w:p w14:paraId="79BB62D0" w14:textId="77777777" w:rsidR="00394EED" w:rsidRPr="00997458" w:rsidRDefault="00394EED" w:rsidP="00394EED">
      <w:pPr>
        <w:pStyle w:val="a6"/>
        <w:shd w:val="clear" w:color="auto" w:fill="FFFFFF"/>
        <w:spacing w:before="0" w:beforeAutospacing="0" w:after="255" w:afterAutospacing="0" w:line="270" w:lineRule="atLeast"/>
        <w:jc w:val="both"/>
      </w:pPr>
      <w:r w:rsidRPr="00997458">
        <w:rPr>
          <w:color w:val="000000"/>
        </w:rPr>
        <w:t>1</w:t>
      </w:r>
      <w:r w:rsidR="00DF0A02" w:rsidRPr="00997458">
        <w:rPr>
          <w:color w:val="000000"/>
        </w:rPr>
        <w:t>3</w:t>
      </w:r>
      <w:r w:rsidRPr="00997458">
        <w:rPr>
          <w:color w:val="000000"/>
        </w:rPr>
        <w:t>.6. Под форс-мажорными обстоятельствами Исполнитель подразумевает: действия властей, гражданские волнения, эпидемии, пандемия, блокада, эмбарго, землетрясения, наводнения, пожары или разные стихийные бедствия. </w:t>
      </w:r>
    </w:p>
    <w:p w14:paraId="24CAC4F1" w14:textId="77777777" w:rsidR="00394EED" w:rsidRPr="00997458" w:rsidRDefault="00394EED" w:rsidP="00394EED">
      <w:pPr>
        <w:pStyle w:val="a6"/>
        <w:shd w:val="clear" w:color="auto" w:fill="FFFFFF"/>
        <w:spacing w:before="0" w:beforeAutospacing="0" w:after="255" w:afterAutospacing="0" w:line="270" w:lineRule="atLeast"/>
        <w:jc w:val="both"/>
      </w:pPr>
      <w:r w:rsidRPr="00997458">
        <w:rPr>
          <w:color w:val="000000"/>
        </w:rPr>
        <w:t>Возникновение форс-мажорных обстоятельств должно быть подтверждено Торгово-Промышленной Палатой Российской Федерации (или ее региональными подразделениями), Указ, Распоряжение субъекта Российской Федерации или муниципального образования по месту нахождения Стороны, является достаточным подтверждением наличия и продолжительности действия непреодолимой силы.</w:t>
      </w:r>
    </w:p>
    <w:p w14:paraId="11F2234D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F0A02"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</w:t>
      </w:r>
      <w:r w:rsidRPr="0099745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Переход прав и обязанностей в случае реорганизации Исполнителя договора регулируется нормами статьи 58 Гражданского кодекса РФ, в соответствии с которыми </w:t>
      </w:r>
      <w:r w:rsidRPr="00997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изменяются.</w:t>
      </w:r>
    </w:p>
    <w:p w14:paraId="1140FAF8" w14:textId="77777777" w:rsidR="00394EED" w:rsidRPr="00997458" w:rsidRDefault="00394EED" w:rsidP="00394EE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8C634" w14:textId="77777777" w:rsidR="00394EED" w:rsidRPr="00997458" w:rsidRDefault="00394EED" w:rsidP="00DF0A02">
      <w:pPr>
        <w:pStyle w:val="a4"/>
        <w:numPr>
          <w:ilvl w:val="0"/>
          <w:numId w:val="1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Реквизиты </w:t>
      </w:r>
      <w:r w:rsidR="00DF0A02"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997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сполнителя</w:t>
      </w:r>
    </w:p>
    <w:p w14:paraId="71085EA7" w14:textId="77777777" w:rsidR="00DF0A02" w:rsidRPr="00997458" w:rsidRDefault="00DF0A02" w:rsidP="00DF0A02">
      <w:pPr>
        <w:pStyle w:val="a4"/>
        <w:shd w:val="clear" w:color="auto" w:fill="FFFFFF"/>
        <w:spacing w:after="0" w:line="270" w:lineRule="atLeast"/>
        <w:ind w:left="7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41B7C" w14:textId="77777777" w:rsidR="00394EED" w:rsidRPr="00997458" w:rsidRDefault="00394EED" w:rsidP="00394EED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bCs/>
          <w:iCs/>
          <w:sz w:val="24"/>
          <w:szCs w:val="24"/>
        </w:rPr>
      </w:pPr>
      <w:r w:rsidRPr="00997458">
        <w:rPr>
          <w:rFonts w:ascii="Times New Roman" w:hAnsi="Times New Roman" w:cs="Times New Roman"/>
          <w:bCs/>
          <w:iCs/>
          <w:sz w:val="24"/>
          <w:szCs w:val="24"/>
        </w:rPr>
        <w:t>АНО ДПО "ИНСТИТУТ ПРОФЕССИОНАЛЬНОГО КАДРОВИКА"</w:t>
      </w:r>
      <w:r w:rsidRPr="00997458">
        <w:rPr>
          <w:rFonts w:ascii="Times New Roman" w:hAnsi="Times New Roman" w:cs="Times New Roman"/>
          <w:sz w:val="24"/>
          <w:szCs w:val="24"/>
        </w:rPr>
        <w:br/>
        <w:t xml:space="preserve">ИНН: </w:t>
      </w:r>
      <w:r w:rsidRPr="00997458">
        <w:rPr>
          <w:rFonts w:ascii="Times New Roman" w:hAnsi="Times New Roman" w:cs="Times New Roman"/>
          <w:bCs/>
          <w:iCs/>
          <w:sz w:val="24"/>
          <w:szCs w:val="24"/>
        </w:rPr>
        <w:t>9704123051</w:t>
      </w:r>
    </w:p>
    <w:p w14:paraId="293F56C4" w14:textId="448D6FC5" w:rsidR="00DF0A02" w:rsidRPr="00997458" w:rsidRDefault="00394EED" w:rsidP="00DF0A02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bCs/>
          <w:iCs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КПП: </w:t>
      </w:r>
      <w:r w:rsidR="00DF0A02" w:rsidRPr="00997458">
        <w:rPr>
          <w:rFonts w:ascii="Times New Roman" w:hAnsi="Times New Roman" w:cs="Times New Roman"/>
          <w:bCs/>
          <w:iCs/>
          <w:sz w:val="24"/>
          <w:szCs w:val="24"/>
        </w:rPr>
        <w:t>771501001</w:t>
      </w:r>
      <w:r w:rsidRPr="00997458">
        <w:rPr>
          <w:rFonts w:ascii="Times New Roman" w:hAnsi="Times New Roman" w:cs="Times New Roman"/>
          <w:sz w:val="24"/>
          <w:szCs w:val="24"/>
        </w:rPr>
        <w:br/>
        <w:t xml:space="preserve">ОГРН: </w:t>
      </w:r>
      <w:r w:rsidRPr="00997458">
        <w:rPr>
          <w:rFonts w:ascii="Times New Roman" w:hAnsi="Times New Roman" w:cs="Times New Roman"/>
          <w:bCs/>
          <w:iCs/>
          <w:sz w:val="24"/>
          <w:szCs w:val="24"/>
        </w:rPr>
        <w:t>1227700113376</w:t>
      </w:r>
      <w:r w:rsidRPr="00997458">
        <w:rPr>
          <w:rFonts w:ascii="Times New Roman" w:hAnsi="Times New Roman" w:cs="Times New Roman"/>
          <w:sz w:val="24"/>
          <w:szCs w:val="24"/>
        </w:rPr>
        <w:br/>
        <w:t xml:space="preserve">Расчетный счет: </w:t>
      </w:r>
      <w:r w:rsidRPr="00997458">
        <w:rPr>
          <w:rFonts w:ascii="Times New Roman" w:hAnsi="Times New Roman" w:cs="Times New Roman"/>
          <w:bCs/>
          <w:iCs/>
          <w:sz w:val="24"/>
          <w:szCs w:val="24"/>
        </w:rPr>
        <w:t>40703810100000009650</w:t>
      </w:r>
      <w:r w:rsidRPr="00997458">
        <w:rPr>
          <w:rFonts w:ascii="Times New Roman" w:hAnsi="Times New Roman" w:cs="Times New Roman"/>
          <w:sz w:val="24"/>
          <w:szCs w:val="24"/>
        </w:rPr>
        <w:br/>
        <w:t xml:space="preserve">Банк: </w:t>
      </w:r>
      <w:r w:rsidRPr="00997458">
        <w:rPr>
          <w:rFonts w:ascii="Times New Roman" w:hAnsi="Times New Roman" w:cs="Times New Roman"/>
          <w:bCs/>
          <w:iCs/>
          <w:sz w:val="24"/>
          <w:szCs w:val="24"/>
        </w:rPr>
        <w:t>ФИЛИАЛ "ЦЕНТРАЛЬНЫЙ" БАНКА ВТБ (ПАО)</w:t>
      </w:r>
      <w:r w:rsidRPr="00997458">
        <w:rPr>
          <w:rFonts w:ascii="Times New Roman" w:hAnsi="Times New Roman" w:cs="Times New Roman"/>
          <w:sz w:val="24"/>
          <w:szCs w:val="24"/>
        </w:rPr>
        <w:br/>
        <w:t xml:space="preserve">БИК: </w:t>
      </w:r>
      <w:r w:rsidRPr="00997458">
        <w:rPr>
          <w:rFonts w:ascii="Times New Roman" w:hAnsi="Times New Roman" w:cs="Times New Roman"/>
          <w:bCs/>
          <w:iCs/>
          <w:sz w:val="24"/>
          <w:szCs w:val="24"/>
        </w:rPr>
        <w:t>044525411</w:t>
      </w:r>
      <w:r w:rsidRPr="00997458">
        <w:rPr>
          <w:rFonts w:ascii="Times New Roman" w:hAnsi="Times New Roman" w:cs="Times New Roman"/>
          <w:sz w:val="24"/>
          <w:szCs w:val="24"/>
        </w:rPr>
        <w:br/>
        <w:t xml:space="preserve">Корр. счет: </w:t>
      </w:r>
      <w:r w:rsidRPr="00997458">
        <w:rPr>
          <w:rFonts w:ascii="Times New Roman" w:hAnsi="Times New Roman" w:cs="Times New Roman"/>
          <w:bCs/>
          <w:iCs/>
          <w:sz w:val="24"/>
          <w:szCs w:val="24"/>
        </w:rPr>
        <w:t>30101810145250000411</w:t>
      </w:r>
      <w:r w:rsidRPr="00997458">
        <w:rPr>
          <w:rFonts w:ascii="Times New Roman" w:hAnsi="Times New Roman" w:cs="Times New Roman"/>
          <w:sz w:val="24"/>
          <w:szCs w:val="24"/>
        </w:rPr>
        <w:br/>
        <w:t xml:space="preserve">Юридический адрес: </w:t>
      </w:r>
      <w:r w:rsidR="00DF0A02" w:rsidRPr="00997458">
        <w:rPr>
          <w:rFonts w:ascii="Times New Roman" w:hAnsi="Times New Roman" w:cs="Times New Roman"/>
          <w:bCs/>
          <w:iCs/>
          <w:sz w:val="24"/>
          <w:szCs w:val="24"/>
        </w:rPr>
        <w:t xml:space="preserve">127410, Город Москва, </w:t>
      </w:r>
      <w:r w:rsidR="00997458" w:rsidRPr="00997458">
        <w:rPr>
          <w:rFonts w:ascii="Times New Roman" w:hAnsi="Times New Roman" w:cs="Times New Roman"/>
          <w:bCs/>
          <w:iCs/>
          <w:sz w:val="24"/>
          <w:szCs w:val="24"/>
        </w:rPr>
        <w:t>вн. тер</w:t>
      </w:r>
      <w:r w:rsidR="00DF0A02" w:rsidRPr="00997458">
        <w:rPr>
          <w:rFonts w:ascii="Times New Roman" w:hAnsi="Times New Roman" w:cs="Times New Roman"/>
          <w:bCs/>
          <w:iCs/>
          <w:sz w:val="24"/>
          <w:szCs w:val="24"/>
        </w:rPr>
        <w:t>. г. Муниципальный Округ Отрадное, ш Алтуфьевское, дом 41А, строение 1</w:t>
      </w:r>
    </w:p>
    <w:p w14:paraId="7DF05432" w14:textId="77777777" w:rsidR="00DF0A02" w:rsidRPr="00997458" w:rsidRDefault="00DF0A02" w:rsidP="00DF0A02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7DB0ECF" w14:textId="77777777" w:rsidR="00394EED" w:rsidRPr="00997458" w:rsidRDefault="00394EED" w:rsidP="00DF0A02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Pr="00997458">
        <w:rPr>
          <w:rFonts w:ascii="Times New Roman" w:hAnsi="Times New Roman" w:cs="Times New Roman"/>
          <w:bCs/>
          <w:iCs/>
          <w:sz w:val="24"/>
          <w:szCs w:val="24"/>
        </w:rPr>
        <w:t>Маценко Мария Сергеевна</w:t>
      </w:r>
    </w:p>
    <w:p w14:paraId="79D3CC6D" w14:textId="77777777" w:rsidR="00394EED" w:rsidRPr="00997458" w:rsidRDefault="00394EED" w:rsidP="00394EED">
      <w:pPr>
        <w:shd w:val="clear" w:color="auto" w:fill="FFFFFF"/>
        <w:spacing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support@profkadrovik.ru</w:t>
      </w:r>
    </w:p>
    <w:p w14:paraId="4D565866" w14:textId="77777777" w:rsidR="00394EED" w:rsidRPr="00997458" w:rsidRDefault="00394EED" w:rsidP="00394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A22FD" w14:textId="77777777" w:rsidR="00394EED" w:rsidRPr="00997458" w:rsidRDefault="00394EED" w:rsidP="00394EED">
      <w:pPr>
        <w:rPr>
          <w:rFonts w:ascii="Times New Roman" w:hAnsi="Times New Roman" w:cs="Times New Roman"/>
          <w:sz w:val="24"/>
          <w:szCs w:val="24"/>
        </w:rPr>
      </w:pPr>
    </w:p>
    <w:p w14:paraId="426D06E5" w14:textId="77777777" w:rsidR="00B77744" w:rsidRPr="00997458" w:rsidRDefault="00B77744" w:rsidP="00394EED">
      <w:pPr>
        <w:rPr>
          <w:rFonts w:ascii="Times New Roman" w:hAnsi="Times New Roman" w:cs="Times New Roman"/>
          <w:sz w:val="24"/>
          <w:szCs w:val="24"/>
        </w:rPr>
      </w:pPr>
    </w:p>
    <w:p w14:paraId="6BAE67DD" w14:textId="77777777" w:rsidR="00B77744" w:rsidRPr="00997458" w:rsidRDefault="00B77744" w:rsidP="00B77744">
      <w:pPr>
        <w:jc w:val="right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1CD37FF9" w14:textId="77777777" w:rsidR="00B77744" w:rsidRPr="00997458" w:rsidRDefault="00B77744" w:rsidP="00B77744">
      <w:pPr>
        <w:jc w:val="right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к договору –оферте на образовательные услуги</w:t>
      </w:r>
    </w:p>
    <w:p w14:paraId="78E14281" w14:textId="77777777" w:rsidR="00B77744" w:rsidRPr="00997458" w:rsidRDefault="00B77744" w:rsidP="00394EED">
      <w:pPr>
        <w:rPr>
          <w:rFonts w:ascii="Times New Roman" w:hAnsi="Times New Roman" w:cs="Times New Roman"/>
          <w:sz w:val="24"/>
          <w:szCs w:val="24"/>
        </w:rPr>
      </w:pPr>
    </w:p>
    <w:p w14:paraId="74C140E7" w14:textId="77777777" w:rsidR="00786A6D" w:rsidRPr="00997458" w:rsidRDefault="00B77744" w:rsidP="00786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Программа онлайн-интенсива</w:t>
      </w:r>
    </w:p>
    <w:p w14:paraId="34E3C94B" w14:textId="77777777" w:rsidR="00B77744" w:rsidRPr="00997458" w:rsidRDefault="00B77744" w:rsidP="00786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«</w:t>
      </w:r>
      <w:r w:rsidRPr="00997458">
        <w:rPr>
          <w:rFonts w:ascii="Times New Roman" w:hAnsi="Times New Roman" w:cs="Times New Roman"/>
          <w:b/>
          <w:sz w:val="24"/>
          <w:szCs w:val="24"/>
        </w:rPr>
        <w:t>ПРОВЕРКИ КАДРОВОЙ СЛУЖБЫ 2024</w:t>
      </w:r>
      <w:r w:rsidRPr="00997458">
        <w:rPr>
          <w:rFonts w:ascii="Times New Roman" w:hAnsi="Times New Roman" w:cs="Times New Roman"/>
          <w:sz w:val="24"/>
          <w:szCs w:val="24"/>
        </w:rPr>
        <w:t>»</w:t>
      </w:r>
    </w:p>
    <w:p w14:paraId="21AE00F7" w14:textId="77777777" w:rsidR="00B77744" w:rsidRPr="00997458" w:rsidRDefault="00B77744" w:rsidP="00786A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58">
        <w:rPr>
          <w:rFonts w:ascii="Times New Roman" w:hAnsi="Times New Roman" w:cs="Times New Roman"/>
          <w:b/>
          <w:sz w:val="24"/>
          <w:szCs w:val="24"/>
        </w:rPr>
        <w:t>5 февраля 2024 г</w:t>
      </w:r>
      <w:r w:rsidR="00786A6D" w:rsidRPr="00997458">
        <w:rPr>
          <w:rFonts w:ascii="Times New Roman" w:hAnsi="Times New Roman" w:cs="Times New Roman"/>
          <w:b/>
          <w:sz w:val="24"/>
          <w:szCs w:val="24"/>
        </w:rPr>
        <w:t>.</w:t>
      </w:r>
    </w:p>
    <w:p w14:paraId="2B67B87B" w14:textId="77777777" w:rsidR="00B77744" w:rsidRPr="00997458" w:rsidRDefault="00B77744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1 день -  Валентина Митрофанова с 10:00 до 12:00</w:t>
      </w:r>
    </w:p>
    <w:p w14:paraId="451D1BBA" w14:textId="3B6B23E0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1. 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Внеплановые проверки ГИТ. Топ самых дорогих нарушений </w:t>
      </w:r>
    </w:p>
    <w:p w14:paraId="08BD8EA2" w14:textId="77777777" w:rsidR="00B77744" w:rsidRPr="00997458" w:rsidRDefault="00B77744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1.</w:t>
      </w:r>
      <w:r w:rsidR="00786A6D" w:rsidRPr="00997458">
        <w:rPr>
          <w:rFonts w:ascii="Times New Roman" w:hAnsi="Times New Roman" w:cs="Times New Roman"/>
          <w:sz w:val="24"/>
          <w:szCs w:val="24"/>
        </w:rPr>
        <w:t xml:space="preserve">1. </w:t>
      </w:r>
      <w:r w:rsidRPr="00997458">
        <w:rPr>
          <w:rFonts w:ascii="Times New Roman" w:hAnsi="Times New Roman" w:cs="Times New Roman"/>
          <w:sz w:val="24"/>
          <w:szCs w:val="24"/>
        </w:rPr>
        <w:t>Основания для проведения проверок в период моратория.</w:t>
      </w:r>
    </w:p>
    <w:p w14:paraId="6B158B14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1.2. 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 По каким вопросам будет проведена прокурорская проверка.</w:t>
      </w:r>
    </w:p>
    <w:p w14:paraId="3485813E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1.3. </w:t>
      </w:r>
      <w:r w:rsidR="00B77744" w:rsidRPr="00997458">
        <w:rPr>
          <w:rFonts w:ascii="Times New Roman" w:hAnsi="Times New Roman" w:cs="Times New Roman"/>
          <w:sz w:val="24"/>
          <w:szCs w:val="24"/>
        </w:rPr>
        <w:t>Какие организации включены в плановые проверки в период моратория.</w:t>
      </w:r>
    </w:p>
    <w:p w14:paraId="00BBEE7C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1.4. </w:t>
      </w:r>
      <w:r w:rsidR="00B77744" w:rsidRPr="00997458">
        <w:rPr>
          <w:rFonts w:ascii="Times New Roman" w:hAnsi="Times New Roman" w:cs="Times New Roman"/>
          <w:sz w:val="24"/>
          <w:szCs w:val="24"/>
        </w:rPr>
        <w:t>Основания для проведения внеплановых проверок ГИТ.</w:t>
      </w:r>
    </w:p>
    <w:p w14:paraId="44B8BF0C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B77744" w:rsidRPr="00997458">
        <w:rPr>
          <w:rFonts w:ascii="Times New Roman" w:hAnsi="Times New Roman" w:cs="Times New Roman"/>
          <w:sz w:val="24"/>
          <w:szCs w:val="24"/>
        </w:rPr>
        <w:t>Индикаторы риска нарушения трудового законодательства.</w:t>
      </w:r>
    </w:p>
    <w:p w14:paraId="7E860B72" w14:textId="77777777" w:rsidR="00B77744" w:rsidRPr="00997458" w:rsidRDefault="00B77744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2.  Топ-5 типичных областей риска для внеплановой проверки: </w:t>
      </w:r>
    </w:p>
    <w:p w14:paraId="777202C8" w14:textId="5BD7E755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2.2. </w:t>
      </w:r>
      <w:r w:rsidR="00997458" w:rsidRPr="00997458">
        <w:rPr>
          <w:rFonts w:ascii="Times New Roman" w:hAnsi="Times New Roman" w:cs="Times New Roman"/>
          <w:sz w:val="24"/>
          <w:szCs w:val="24"/>
        </w:rPr>
        <w:t>Типичные нарушения,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 выявляемые в процессе мониторинга безопасности со стороны ГИТ.</w:t>
      </w:r>
    </w:p>
    <w:p w14:paraId="6BE1A1EC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2.3. </w:t>
      </w:r>
      <w:r w:rsidR="00B77744" w:rsidRPr="00997458">
        <w:rPr>
          <w:rFonts w:ascii="Times New Roman" w:hAnsi="Times New Roman" w:cs="Times New Roman"/>
          <w:sz w:val="24"/>
          <w:szCs w:val="24"/>
        </w:rPr>
        <w:t>Типичные нарушения, на которые жалуются работники.</w:t>
      </w:r>
    </w:p>
    <w:p w14:paraId="0F13CC44" w14:textId="40862245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2.4. </w:t>
      </w:r>
      <w:r w:rsidR="00B77744" w:rsidRPr="00997458">
        <w:rPr>
          <w:rFonts w:ascii="Times New Roman" w:hAnsi="Times New Roman" w:cs="Times New Roman"/>
          <w:sz w:val="24"/>
          <w:szCs w:val="24"/>
        </w:rPr>
        <w:t>Типичные нарушения по труду, о которых сообщают други</w:t>
      </w:r>
      <w:r w:rsidR="00323CC0">
        <w:rPr>
          <w:rFonts w:ascii="Times New Roman" w:hAnsi="Times New Roman" w:cs="Times New Roman"/>
          <w:sz w:val="24"/>
          <w:szCs w:val="24"/>
        </w:rPr>
        <w:t>е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 контролирующие</w:t>
      </w:r>
      <w:r w:rsidR="00323CC0">
        <w:rPr>
          <w:rFonts w:ascii="Times New Roman" w:hAnsi="Times New Roman" w:cs="Times New Roman"/>
          <w:sz w:val="24"/>
          <w:szCs w:val="24"/>
        </w:rPr>
        <w:t xml:space="preserve"> 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органы: налоговая инспекция, Роскомнадзор, транспортная инспекция. </w:t>
      </w:r>
    </w:p>
    <w:p w14:paraId="059015D6" w14:textId="77777777" w:rsidR="00B77744" w:rsidRPr="00997458" w:rsidRDefault="00B77744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3. Самые «дорогие» нарушения трудового законодательства. Как подсчитать потенциальные риски: </w:t>
      </w:r>
    </w:p>
    <w:p w14:paraId="03A27103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3.1. </w:t>
      </w:r>
      <w:r w:rsidR="00B77744" w:rsidRPr="00997458">
        <w:rPr>
          <w:rFonts w:ascii="Times New Roman" w:hAnsi="Times New Roman" w:cs="Times New Roman"/>
          <w:sz w:val="24"/>
          <w:szCs w:val="24"/>
        </w:rPr>
        <w:t>Нарушения по охране труда.</w:t>
      </w:r>
    </w:p>
    <w:p w14:paraId="09D63165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3.2.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 Нарушения по оплате труда, в том числе при установлении разных окладов, невыплате премий и др. </w:t>
      </w:r>
    </w:p>
    <w:p w14:paraId="7931B718" w14:textId="617443DD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3.3. </w:t>
      </w:r>
      <w:r w:rsidR="00B77744" w:rsidRPr="00997458">
        <w:rPr>
          <w:rFonts w:ascii="Times New Roman" w:hAnsi="Times New Roman" w:cs="Times New Roman"/>
          <w:sz w:val="24"/>
          <w:szCs w:val="24"/>
        </w:rPr>
        <w:t>Нарушения при заключении ГПХ вместо трудового договора</w:t>
      </w:r>
      <w:r w:rsidR="00323CC0">
        <w:rPr>
          <w:rFonts w:ascii="Times New Roman" w:hAnsi="Times New Roman" w:cs="Times New Roman"/>
          <w:sz w:val="24"/>
          <w:szCs w:val="24"/>
        </w:rPr>
        <w:t>.</w:t>
      </w:r>
    </w:p>
    <w:p w14:paraId="034A17E5" w14:textId="77777777" w:rsidR="00B77744" w:rsidRPr="00997458" w:rsidRDefault="00B77744" w:rsidP="00786A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58">
        <w:rPr>
          <w:rFonts w:ascii="Times New Roman" w:hAnsi="Times New Roman" w:cs="Times New Roman"/>
          <w:b/>
          <w:sz w:val="24"/>
          <w:szCs w:val="24"/>
        </w:rPr>
        <w:t>6 февраля 2024 г.</w:t>
      </w:r>
    </w:p>
    <w:p w14:paraId="4C836F8D" w14:textId="77777777" w:rsidR="00B77744" w:rsidRPr="00997458" w:rsidRDefault="00B77744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2 день -  Евгения Конюхова с 10:00  до 12:00,</w:t>
      </w:r>
    </w:p>
    <w:p w14:paraId="695B5960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1. </w:t>
      </w:r>
      <w:r w:rsidR="00B77744" w:rsidRPr="00997458">
        <w:rPr>
          <w:rFonts w:ascii="Times New Roman" w:hAnsi="Times New Roman" w:cs="Times New Roman"/>
          <w:sz w:val="24"/>
          <w:szCs w:val="24"/>
        </w:rPr>
        <w:t>Проверка соблюдения воинского учета в 2024 г.</w:t>
      </w:r>
    </w:p>
    <w:p w14:paraId="7080B0F5" w14:textId="77777777" w:rsidR="00B77744" w:rsidRPr="00997458" w:rsidRDefault="00B77744" w:rsidP="00786A6D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1. </w:t>
      </w:r>
      <w:r w:rsidR="00786A6D" w:rsidRPr="00997458">
        <w:rPr>
          <w:rFonts w:ascii="Times New Roman" w:hAnsi="Times New Roman" w:cs="Times New Roman"/>
          <w:sz w:val="24"/>
          <w:szCs w:val="24"/>
        </w:rPr>
        <w:t xml:space="preserve">1. </w:t>
      </w:r>
      <w:r w:rsidRPr="00997458">
        <w:rPr>
          <w:rFonts w:ascii="Times New Roman" w:hAnsi="Times New Roman" w:cs="Times New Roman"/>
          <w:sz w:val="24"/>
          <w:szCs w:val="24"/>
        </w:rPr>
        <w:t>Готовим систему ведения воинского учета к проверкам военных комиссариатов</w:t>
      </w:r>
    </w:p>
    <w:p w14:paraId="1411953A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1.</w:t>
      </w:r>
      <w:r w:rsidR="00B77744" w:rsidRPr="00997458">
        <w:rPr>
          <w:rFonts w:ascii="Times New Roman" w:hAnsi="Times New Roman" w:cs="Times New Roman"/>
          <w:sz w:val="24"/>
          <w:szCs w:val="24"/>
        </w:rPr>
        <w:t>2. Проверка организации ведения воинского учета: качественные и количественные показатели.</w:t>
      </w:r>
    </w:p>
    <w:p w14:paraId="01968D0B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1.</w:t>
      </w:r>
      <w:r w:rsidR="00B77744" w:rsidRPr="00997458">
        <w:rPr>
          <w:rFonts w:ascii="Times New Roman" w:hAnsi="Times New Roman" w:cs="Times New Roman"/>
          <w:sz w:val="24"/>
          <w:szCs w:val="24"/>
        </w:rPr>
        <w:t>3.</w:t>
      </w:r>
      <w:r w:rsidRPr="00997458">
        <w:rPr>
          <w:rFonts w:ascii="Times New Roman" w:hAnsi="Times New Roman" w:cs="Times New Roman"/>
          <w:sz w:val="24"/>
          <w:szCs w:val="24"/>
        </w:rPr>
        <w:t xml:space="preserve"> </w:t>
      </w:r>
      <w:r w:rsidR="00B77744" w:rsidRPr="00997458">
        <w:rPr>
          <w:rFonts w:ascii="Times New Roman" w:hAnsi="Times New Roman" w:cs="Times New Roman"/>
          <w:sz w:val="24"/>
          <w:szCs w:val="24"/>
        </w:rPr>
        <w:t>Проверка качества ведения учетной работы при приеме на работу военнообязанных граждан: подробные алгоритмы действий работодателей при выявлении граждан, которые должны состоять, но не состоят на воинском учете, при выявлении гражданина, который зарегистрирован по месту жительства в другом субъекте, действия работодателя, если принимаем на работу работника, который должен быть снят по возрасту с воинского учета, но у него отсутствуют какие-либо документы о постановке/снятии с воинского учета, действия работодателя, если работник не идет в военный комиссариат, если отсутствуют документы воинского учета и др.</w:t>
      </w:r>
    </w:p>
    <w:p w14:paraId="07AD909A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1.</w:t>
      </w:r>
      <w:r w:rsidR="00B77744" w:rsidRPr="00997458">
        <w:rPr>
          <w:rFonts w:ascii="Times New Roman" w:hAnsi="Times New Roman" w:cs="Times New Roman"/>
          <w:sz w:val="24"/>
          <w:szCs w:val="24"/>
        </w:rPr>
        <w:t>4.Проверка качества ведения карточек граждан, состоящих на воинском учете: критерии, по которым оценивают военные комиссариаты ведение карточек.</w:t>
      </w:r>
    </w:p>
    <w:p w14:paraId="289120DD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1.</w:t>
      </w:r>
      <w:r w:rsidR="00B77744" w:rsidRPr="00997458">
        <w:rPr>
          <w:rFonts w:ascii="Times New Roman" w:hAnsi="Times New Roman" w:cs="Times New Roman"/>
          <w:sz w:val="24"/>
          <w:szCs w:val="24"/>
        </w:rPr>
        <w:t>5.Организация проведения сверки с документами воинского учета (пример приказа о проведении сверки). Как проводить сверку с дистанционными работниками и работниками из других субъектов.</w:t>
      </w:r>
    </w:p>
    <w:p w14:paraId="62A6971C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1.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6. Виды отчетности в военный комиссариат. Сроки и порядок представления сведений с учетом новшеств. Чек-лист оценки выполнения работодателями обязанностей по представлению сведений в военные комиссариаты.           </w:t>
      </w:r>
    </w:p>
    <w:p w14:paraId="2C00070B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1.</w:t>
      </w:r>
      <w:r w:rsidR="00B77744" w:rsidRPr="00997458">
        <w:rPr>
          <w:rFonts w:ascii="Times New Roman" w:hAnsi="Times New Roman" w:cs="Times New Roman"/>
          <w:sz w:val="24"/>
          <w:szCs w:val="24"/>
        </w:rPr>
        <w:t>7. Проверка работы с повестками: алгоритм вручения работникам повесток.</w:t>
      </w:r>
    </w:p>
    <w:p w14:paraId="181B0884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1.</w:t>
      </w:r>
      <w:r w:rsidR="00B77744" w:rsidRPr="00997458">
        <w:rPr>
          <w:rFonts w:ascii="Times New Roman" w:hAnsi="Times New Roman" w:cs="Times New Roman"/>
          <w:sz w:val="24"/>
          <w:szCs w:val="24"/>
        </w:rPr>
        <w:t>8. Подробный чек-лист для самостоятельной проверки ведения воинского учета.</w:t>
      </w:r>
    </w:p>
    <w:p w14:paraId="6022696C" w14:textId="1B51DC95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9. Какие вопросы подлежат оценке и проверки военными </w:t>
      </w:r>
      <w:r w:rsidR="00997458" w:rsidRPr="00997458">
        <w:rPr>
          <w:rFonts w:ascii="Times New Roman" w:hAnsi="Times New Roman" w:cs="Times New Roman"/>
          <w:sz w:val="24"/>
          <w:szCs w:val="24"/>
        </w:rPr>
        <w:t>комиссариатами</w:t>
      </w:r>
      <w:r w:rsidR="00B77744" w:rsidRPr="00997458">
        <w:rPr>
          <w:rFonts w:ascii="Times New Roman" w:hAnsi="Times New Roman" w:cs="Times New Roman"/>
          <w:sz w:val="24"/>
          <w:szCs w:val="24"/>
        </w:rPr>
        <w:t>.</w:t>
      </w:r>
    </w:p>
    <w:p w14:paraId="23333A4A" w14:textId="77777777" w:rsidR="00B77744" w:rsidRPr="00997458" w:rsidRDefault="00B77744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FEB7E" w14:textId="77777777" w:rsidR="00B77744" w:rsidRPr="00997458" w:rsidRDefault="00B77744" w:rsidP="00786A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58">
        <w:rPr>
          <w:rFonts w:ascii="Times New Roman" w:hAnsi="Times New Roman" w:cs="Times New Roman"/>
          <w:b/>
          <w:sz w:val="24"/>
          <w:szCs w:val="24"/>
        </w:rPr>
        <w:t>7 февраля 2024 г.</w:t>
      </w:r>
    </w:p>
    <w:p w14:paraId="380A2CF8" w14:textId="012A3A44" w:rsidR="00B77744" w:rsidRPr="00997458" w:rsidRDefault="00B77744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3 день - Татьяна Гежа с 10:00 до </w:t>
      </w:r>
      <w:r w:rsidR="00323CC0" w:rsidRPr="00997458">
        <w:rPr>
          <w:rFonts w:ascii="Times New Roman" w:hAnsi="Times New Roman" w:cs="Times New Roman"/>
          <w:sz w:val="24"/>
          <w:szCs w:val="24"/>
        </w:rPr>
        <w:t>12</w:t>
      </w:r>
      <w:r w:rsidR="00323CC0">
        <w:rPr>
          <w:rFonts w:ascii="Times New Roman" w:hAnsi="Times New Roman" w:cs="Times New Roman"/>
          <w:sz w:val="24"/>
          <w:szCs w:val="24"/>
        </w:rPr>
        <w:t>–00</w:t>
      </w:r>
    </w:p>
    <w:p w14:paraId="796C0B05" w14:textId="77777777" w:rsidR="00B77744" w:rsidRPr="00997458" w:rsidRDefault="00B77744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1. Проверка Роскомнадзора в 2024 году. К чему готовиться работодателям. </w:t>
      </w:r>
    </w:p>
    <w:p w14:paraId="40EFB25B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1.1.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 Какими НПА регулируются проверки Роскомнадзора</w:t>
      </w:r>
    </w:p>
    <w:p w14:paraId="469A2A58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1.2.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 Плановые и внеплановые проверки (порядок их проведения, оформление результатов проверки, обжалование).</w:t>
      </w:r>
    </w:p>
    <w:p w14:paraId="23575148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1.3.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 Профилактические визиты.</w:t>
      </w:r>
    </w:p>
    <w:p w14:paraId="67D5EC6E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1.4.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 Уведомление Роскомнадзора о начале обработке Пд, о передаче трансграничных Пд</w:t>
      </w:r>
    </w:p>
    <w:p w14:paraId="14DC176C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1.5.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 Перечень обязательных документов, запрашиваемых при проверках.</w:t>
      </w:r>
    </w:p>
    <w:p w14:paraId="5A7B4D72" w14:textId="77777777" w:rsidR="00786A6D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6E5A1" w14:textId="77777777" w:rsidR="00B77744" w:rsidRPr="00997458" w:rsidRDefault="00B77744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b/>
          <w:sz w:val="24"/>
          <w:szCs w:val="24"/>
        </w:rPr>
        <w:t>8 февраля</w:t>
      </w:r>
      <w:r w:rsidR="00786A6D" w:rsidRPr="00997458">
        <w:rPr>
          <w:rFonts w:ascii="Times New Roman" w:hAnsi="Times New Roman" w:cs="Times New Roman"/>
          <w:sz w:val="24"/>
          <w:szCs w:val="24"/>
        </w:rPr>
        <w:t xml:space="preserve"> 2024 г.</w:t>
      </w:r>
      <w:r w:rsidRPr="009974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43BCF" w14:textId="77777777" w:rsidR="00B77744" w:rsidRPr="00997458" w:rsidRDefault="00B77744" w:rsidP="00786A6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день</w:t>
      </w:r>
      <w:r w:rsidR="00786A6D" w:rsidRPr="00997458">
        <w:rPr>
          <w:rFonts w:ascii="Times New Roman" w:hAnsi="Times New Roman" w:cs="Times New Roman"/>
          <w:sz w:val="24"/>
          <w:szCs w:val="24"/>
        </w:rPr>
        <w:t xml:space="preserve"> - </w:t>
      </w:r>
      <w:r w:rsidRPr="00997458">
        <w:rPr>
          <w:rFonts w:ascii="Times New Roman" w:hAnsi="Times New Roman" w:cs="Times New Roman"/>
          <w:sz w:val="24"/>
          <w:szCs w:val="24"/>
        </w:rPr>
        <w:t xml:space="preserve"> Евгений Володин с 10</w:t>
      </w:r>
      <w:r w:rsidR="00786A6D" w:rsidRPr="00997458">
        <w:rPr>
          <w:rFonts w:ascii="Times New Roman" w:hAnsi="Times New Roman" w:cs="Times New Roman"/>
          <w:sz w:val="24"/>
          <w:szCs w:val="24"/>
        </w:rPr>
        <w:t>:00</w:t>
      </w:r>
      <w:r w:rsidRPr="00997458">
        <w:rPr>
          <w:rFonts w:ascii="Times New Roman" w:hAnsi="Times New Roman" w:cs="Times New Roman"/>
          <w:sz w:val="24"/>
          <w:szCs w:val="24"/>
        </w:rPr>
        <w:t xml:space="preserve"> до 12</w:t>
      </w:r>
      <w:r w:rsidR="00786A6D" w:rsidRPr="00997458">
        <w:rPr>
          <w:rFonts w:ascii="Times New Roman" w:hAnsi="Times New Roman" w:cs="Times New Roman"/>
          <w:sz w:val="24"/>
          <w:szCs w:val="24"/>
        </w:rPr>
        <w:t>:00</w:t>
      </w:r>
    </w:p>
    <w:p w14:paraId="7C676ABB" w14:textId="77777777" w:rsidR="00B77744" w:rsidRPr="00997458" w:rsidRDefault="00B77744" w:rsidP="00786A6D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Миграционные проверки МВД: как подготовиться в 2024 году</w:t>
      </w:r>
    </w:p>
    <w:p w14:paraId="267695C6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2.1. </w:t>
      </w:r>
      <w:r w:rsidR="00B77744" w:rsidRPr="00997458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осуществление федерального государственного контроля (надзора) в сфере миграции.</w:t>
      </w:r>
    </w:p>
    <w:p w14:paraId="2E5CA0ED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2.2. 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 Порядок проведения проверочных мероприятий.</w:t>
      </w:r>
    </w:p>
    <w:p w14:paraId="32966F54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2.3. </w:t>
      </w:r>
      <w:r w:rsidR="00B77744" w:rsidRPr="00997458">
        <w:rPr>
          <w:rFonts w:ascii="Times New Roman" w:hAnsi="Times New Roman" w:cs="Times New Roman"/>
          <w:sz w:val="24"/>
          <w:szCs w:val="24"/>
        </w:rPr>
        <w:t>Права и обязанности сторон в ходе проведения проверки.</w:t>
      </w:r>
    </w:p>
    <w:p w14:paraId="5039AB14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2.4. </w:t>
      </w:r>
      <w:r w:rsidR="00B77744" w:rsidRPr="00997458">
        <w:rPr>
          <w:rFonts w:ascii="Times New Roman" w:hAnsi="Times New Roman" w:cs="Times New Roman"/>
          <w:sz w:val="24"/>
          <w:szCs w:val="24"/>
        </w:rPr>
        <w:t>Представьте, что я сотрудник отдела иммиграционного контроля.</w:t>
      </w:r>
    </w:p>
    <w:p w14:paraId="4F64F5A2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2.5. </w:t>
      </w:r>
      <w:r w:rsidR="00B77744" w:rsidRPr="00997458">
        <w:rPr>
          <w:rFonts w:ascii="Times New Roman" w:hAnsi="Times New Roman" w:cs="Times New Roman"/>
          <w:sz w:val="24"/>
          <w:szCs w:val="24"/>
        </w:rPr>
        <w:t>Ответственность за нарушение норм миграционного законодательства. Виды ответственности:</w:t>
      </w:r>
    </w:p>
    <w:p w14:paraId="4FB9F690" w14:textId="5A074E01" w:rsidR="00B77744" w:rsidRPr="00997458" w:rsidRDefault="00B77744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для приглашающей стороны</w:t>
      </w:r>
      <w:r w:rsidR="00997458">
        <w:rPr>
          <w:rFonts w:ascii="Times New Roman" w:hAnsi="Times New Roman" w:cs="Times New Roman"/>
          <w:sz w:val="24"/>
          <w:szCs w:val="24"/>
        </w:rPr>
        <w:t xml:space="preserve">, </w:t>
      </w:r>
      <w:r w:rsidRPr="00997458">
        <w:rPr>
          <w:rFonts w:ascii="Times New Roman" w:hAnsi="Times New Roman" w:cs="Times New Roman"/>
          <w:sz w:val="24"/>
          <w:szCs w:val="24"/>
        </w:rPr>
        <w:t>для принимающей стороны</w:t>
      </w:r>
      <w:r w:rsidR="00997458">
        <w:rPr>
          <w:rFonts w:ascii="Times New Roman" w:hAnsi="Times New Roman" w:cs="Times New Roman"/>
          <w:sz w:val="24"/>
          <w:szCs w:val="24"/>
        </w:rPr>
        <w:t xml:space="preserve">, </w:t>
      </w:r>
      <w:r w:rsidRPr="00997458">
        <w:rPr>
          <w:rFonts w:ascii="Times New Roman" w:hAnsi="Times New Roman" w:cs="Times New Roman"/>
          <w:sz w:val="24"/>
          <w:szCs w:val="24"/>
        </w:rPr>
        <w:t>для работодателя</w:t>
      </w:r>
      <w:r w:rsidR="00997458">
        <w:rPr>
          <w:rFonts w:ascii="Times New Roman" w:hAnsi="Times New Roman" w:cs="Times New Roman"/>
          <w:sz w:val="24"/>
          <w:szCs w:val="24"/>
        </w:rPr>
        <w:t xml:space="preserve">, </w:t>
      </w:r>
      <w:r w:rsidRPr="00997458">
        <w:rPr>
          <w:rFonts w:ascii="Times New Roman" w:hAnsi="Times New Roman" w:cs="Times New Roman"/>
          <w:sz w:val="24"/>
          <w:szCs w:val="24"/>
        </w:rPr>
        <w:t>иные виды ответственности</w:t>
      </w:r>
    </w:p>
    <w:p w14:paraId="2C34DA17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2.6.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 Сроки давности привлечения к административной ответственности.</w:t>
      </w:r>
    </w:p>
    <w:p w14:paraId="029F6DCA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2.7.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Косвенные убытки работодателя. </w:t>
      </w:r>
    </w:p>
    <w:p w14:paraId="39439229" w14:textId="77777777" w:rsidR="00786A6D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AF613" w14:textId="77777777" w:rsidR="00B77744" w:rsidRPr="00997458" w:rsidRDefault="00B77744" w:rsidP="00786A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58">
        <w:rPr>
          <w:rFonts w:ascii="Times New Roman" w:hAnsi="Times New Roman" w:cs="Times New Roman"/>
          <w:b/>
          <w:sz w:val="24"/>
          <w:szCs w:val="24"/>
        </w:rPr>
        <w:t>9 февраля</w:t>
      </w:r>
      <w:r w:rsidR="00786A6D" w:rsidRPr="00997458">
        <w:rPr>
          <w:rFonts w:ascii="Times New Roman" w:hAnsi="Times New Roman" w:cs="Times New Roman"/>
          <w:b/>
          <w:sz w:val="24"/>
          <w:szCs w:val="24"/>
        </w:rPr>
        <w:t xml:space="preserve"> 2024 г.</w:t>
      </w:r>
    </w:p>
    <w:p w14:paraId="06CF3D2D" w14:textId="77777777" w:rsidR="00B77744" w:rsidRPr="00997458" w:rsidRDefault="00B77744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5 день </w:t>
      </w:r>
      <w:r w:rsidR="00786A6D" w:rsidRPr="00997458">
        <w:rPr>
          <w:rFonts w:ascii="Times New Roman" w:hAnsi="Times New Roman" w:cs="Times New Roman"/>
          <w:sz w:val="24"/>
          <w:szCs w:val="24"/>
        </w:rPr>
        <w:t xml:space="preserve">- </w:t>
      </w:r>
      <w:r w:rsidRPr="00997458">
        <w:rPr>
          <w:rFonts w:ascii="Times New Roman" w:hAnsi="Times New Roman" w:cs="Times New Roman"/>
          <w:sz w:val="24"/>
          <w:szCs w:val="24"/>
        </w:rPr>
        <w:t>Агуреева Наталья с 10</w:t>
      </w:r>
      <w:r w:rsidR="00786A6D" w:rsidRPr="00997458">
        <w:rPr>
          <w:rFonts w:ascii="Times New Roman" w:hAnsi="Times New Roman" w:cs="Times New Roman"/>
          <w:sz w:val="24"/>
          <w:szCs w:val="24"/>
        </w:rPr>
        <w:t>:00</w:t>
      </w:r>
      <w:r w:rsidRPr="00997458">
        <w:rPr>
          <w:rFonts w:ascii="Times New Roman" w:hAnsi="Times New Roman" w:cs="Times New Roman"/>
          <w:sz w:val="24"/>
          <w:szCs w:val="24"/>
        </w:rPr>
        <w:t xml:space="preserve"> до 12</w:t>
      </w:r>
      <w:r w:rsidR="00786A6D" w:rsidRPr="00997458">
        <w:rPr>
          <w:rFonts w:ascii="Times New Roman" w:hAnsi="Times New Roman" w:cs="Times New Roman"/>
          <w:sz w:val="24"/>
          <w:szCs w:val="24"/>
        </w:rPr>
        <w:t>:00</w:t>
      </w:r>
    </w:p>
    <w:p w14:paraId="576AAE01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1. </w:t>
      </w:r>
      <w:r w:rsidR="00B77744" w:rsidRPr="00997458">
        <w:rPr>
          <w:rFonts w:ascii="Times New Roman" w:hAnsi="Times New Roman" w:cs="Times New Roman"/>
          <w:sz w:val="24"/>
          <w:szCs w:val="24"/>
        </w:rPr>
        <w:t>Проверка соблюдения требований по охране труда в 2024 году</w:t>
      </w:r>
    </w:p>
    <w:p w14:paraId="32A24138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Изменения в Положении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права. </w:t>
      </w:r>
    </w:p>
    <w:p w14:paraId="15ACC78E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1.2. </w:t>
      </w:r>
      <w:r w:rsidR="00B77744" w:rsidRPr="00997458">
        <w:rPr>
          <w:rFonts w:ascii="Times New Roman" w:hAnsi="Times New Roman" w:cs="Times New Roman"/>
          <w:sz w:val="24"/>
          <w:szCs w:val="24"/>
        </w:rPr>
        <w:t>Новое в Правилах аккредитации организаций, индивидуальных предпринимателей, оказывающих услуги в области охраны труда.</w:t>
      </w:r>
    </w:p>
    <w:p w14:paraId="20704DA2" w14:textId="77777777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1.3. </w:t>
      </w:r>
      <w:r w:rsidR="00B77744" w:rsidRPr="00997458">
        <w:rPr>
          <w:rFonts w:ascii="Times New Roman" w:hAnsi="Times New Roman" w:cs="Times New Roman"/>
          <w:sz w:val="24"/>
          <w:szCs w:val="24"/>
        </w:rPr>
        <w:t>Что измениться в функционале Личного кабинета по охране труда.</w:t>
      </w:r>
    </w:p>
    <w:p w14:paraId="0F5EF86D" w14:textId="3921D1A4" w:rsidR="00B77744" w:rsidRPr="00997458" w:rsidRDefault="00786A6D" w:rsidP="00786A6D">
      <w:pPr>
        <w:jc w:val="both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 xml:space="preserve">1.4. </w:t>
      </w:r>
      <w:r w:rsidR="00B77744" w:rsidRPr="00997458">
        <w:rPr>
          <w:rFonts w:ascii="Times New Roman" w:hAnsi="Times New Roman" w:cs="Times New Roman"/>
          <w:sz w:val="24"/>
          <w:szCs w:val="24"/>
        </w:rPr>
        <w:t xml:space="preserve">Изменения в Методику проведения специальной оценки условий труда, </w:t>
      </w:r>
      <w:r w:rsidR="00323CC0">
        <w:rPr>
          <w:rFonts w:ascii="Times New Roman" w:hAnsi="Times New Roman" w:cs="Times New Roman"/>
          <w:sz w:val="24"/>
          <w:szCs w:val="24"/>
        </w:rPr>
        <w:t>к</w:t>
      </w:r>
      <w:r w:rsidR="00B77744" w:rsidRPr="00997458">
        <w:rPr>
          <w:rFonts w:ascii="Times New Roman" w:hAnsi="Times New Roman" w:cs="Times New Roman"/>
          <w:sz w:val="24"/>
          <w:szCs w:val="24"/>
        </w:rPr>
        <w:t>лассификатора вредных и (или) опасных производственных факторов, формы отчёта о проведении специальной оценки условий труда и инструкции по ее заполнению, влияющие на работодателей.</w:t>
      </w:r>
    </w:p>
    <w:p w14:paraId="496D2665" w14:textId="77777777" w:rsidR="00B77744" w:rsidRPr="00997458" w:rsidRDefault="00B77744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6BE64" w14:textId="77777777" w:rsidR="007E663D" w:rsidRPr="00997458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2EA08" w14:textId="77777777" w:rsidR="007E663D" w:rsidRPr="00997458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8F75F" w14:textId="77777777" w:rsidR="007E663D" w:rsidRPr="00997458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6AF69" w14:textId="77777777" w:rsidR="007E663D" w:rsidRPr="00997458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415F3" w14:textId="77777777" w:rsidR="007E663D" w:rsidRPr="00997458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AFE10" w14:textId="77777777" w:rsidR="007E663D" w:rsidRPr="00997458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1B681" w14:textId="77777777" w:rsidR="007E663D" w:rsidRPr="00997458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35518" w14:textId="77777777" w:rsidR="007E663D" w:rsidRPr="00997458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458A7" w14:textId="77777777" w:rsidR="007E663D" w:rsidRPr="00997458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9DDD4" w14:textId="77777777" w:rsidR="007E663D" w:rsidRPr="00997458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FDBB8" w14:textId="77777777" w:rsidR="007E663D" w:rsidRPr="00997458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CE32E" w14:textId="77777777" w:rsidR="007E663D" w:rsidRPr="00997458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44488" w14:textId="77777777" w:rsidR="007E663D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B5D6B" w14:textId="77777777" w:rsidR="00323CC0" w:rsidRDefault="00323CC0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0EA1D" w14:textId="77777777" w:rsidR="00323CC0" w:rsidRDefault="00323CC0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67A06" w14:textId="77777777" w:rsidR="00323CC0" w:rsidRDefault="00323CC0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D3154" w14:textId="77777777" w:rsidR="00323CC0" w:rsidRDefault="00323CC0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29FCC" w14:textId="77777777" w:rsidR="00323CC0" w:rsidRDefault="00323CC0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B8336" w14:textId="77777777" w:rsidR="00323CC0" w:rsidRPr="00997458" w:rsidRDefault="00323CC0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61A07" w14:textId="77777777" w:rsidR="007E663D" w:rsidRPr="00997458" w:rsidRDefault="007E663D" w:rsidP="007E663D">
      <w:pPr>
        <w:jc w:val="right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14:paraId="03816BB8" w14:textId="77777777" w:rsidR="007E663D" w:rsidRPr="00997458" w:rsidRDefault="007E663D" w:rsidP="007E663D">
      <w:pPr>
        <w:jc w:val="right"/>
        <w:rPr>
          <w:rFonts w:ascii="Times New Roman" w:hAnsi="Times New Roman" w:cs="Times New Roman"/>
          <w:sz w:val="24"/>
          <w:szCs w:val="24"/>
        </w:rPr>
      </w:pPr>
      <w:r w:rsidRPr="00997458">
        <w:rPr>
          <w:rFonts w:ascii="Times New Roman" w:hAnsi="Times New Roman" w:cs="Times New Roman"/>
          <w:sz w:val="24"/>
          <w:szCs w:val="24"/>
        </w:rPr>
        <w:t>к договору –оферте на образовательные услуги.</w:t>
      </w:r>
    </w:p>
    <w:p w14:paraId="170E17E9" w14:textId="77777777" w:rsidR="007E663D" w:rsidRPr="00997458" w:rsidRDefault="007E663D" w:rsidP="007E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58">
        <w:rPr>
          <w:rFonts w:ascii="Times New Roman" w:hAnsi="Times New Roman" w:cs="Times New Roman"/>
          <w:b/>
          <w:sz w:val="24"/>
          <w:szCs w:val="24"/>
        </w:rPr>
        <w:t>Перечень сведений,</w:t>
      </w:r>
    </w:p>
    <w:p w14:paraId="12B8039D" w14:textId="77777777" w:rsidR="007E663D" w:rsidRPr="00997458" w:rsidRDefault="007E663D" w:rsidP="007E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7458">
        <w:rPr>
          <w:rFonts w:ascii="Times New Roman" w:hAnsi="Times New Roman" w:cs="Times New Roman"/>
          <w:b/>
          <w:sz w:val="24"/>
          <w:szCs w:val="24"/>
        </w:rPr>
        <w:t>вносимых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14:paraId="386F59D4" w14:textId="77777777" w:rsidR="007E663D" w:rsidRPr="00997458" w:rsidRDefault="007E663D" w:rsidP="007E66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2D5F1E9" w14:textId="77777777" w:rsidR="007E663D" w:rsidRPr="00997458" w:rsidRDefault="007E663D" w:rsidP="007E66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917F1AB" w14:textId="77777777" w:rsidR="007E663D" w:rsidRPr="00997458" w:rsidRDefault="007E663D" w:rsidP="007E663D">
      <w:pPr>
        <w:spacing w:line="360" w:lineRule="auto"/>
        <w:ind w:firstLine="4111"/>
        <w:rPr>
          <w:rFonts w:ascii="Times New Roman" w:hAnsi="Times New Roman" w:cs="Times New Roman"/>
          <w:b/>
          <w:sz w:val="20"/>
          <w:szCs w:val="20"/>
        </w:rPr>
      </w:pPr>
      <w:r w:rsidRPr="00997458">
        <w:rPr>
          <w:rFonts w:ascii="Times New Roman" w:hAnsi="Times New Roman" w:cs="Times New Roman"/>
          <w:b/>
          <w:sz w:val="20"/>
          <w:szCs w:val="20"/>
        </w:rPr>
        <w:t>Образец Заявления</w:t>
      </w:r>
    </w:p>
    <w:p w14:paraId="169EF19C" w14:textId="77777777" w:rsidR="007E663D" w:rsidRPr="00997458" w:rsidRDefault="007E663D" w:rsidP="007E663D">
      <w:pPr>
        <w:spacing w:line="36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997458">
        <w:rPr>
          <w:rFonts w:ascii="Times New Roman" w:hAnsi="Times New Roman" w:cs="Times New Roman"/>
          <w:sz w:val="20"/>
          <w:szCs w:val="20"/>
        </w:rPr>
        <w:t xml:space="preserve">Директору АНО ДПО «Институт    </w:t>
      </w:r>
    </w:p>
    <w:p w14:paraId="6AA7A1E5" w14:textId="77777777" w:rsidR="007E663D" w:rsidRPr="00997458" w:rsidRDefault="007E663D" w:rsidP="007E663D">
      <w:pPr>
        <w:spacing w:line="36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997458">
        <w:rPr>
          <w:rFonts w:ascii="Times New Roman" w:hAnsi="Times New Roman" w:cs="Times New Roman"/>
          <w:sz w:val="20"/>
          <w:szCs w:val="20"/>
        </w:rPr>
        <w:t>профессионального кадровика»,</w:t>
      </w:r>
    </w:p>
    <w:p w14:paraId="3BFABF2F" w14:textId="77777777" w:rsidR="007E663D" w:rsidRPr="00997458" w:rsidRDefault="007E663D" w:rsidP="007E663D">
      <w:pPr>
        <w:spacing w:line="36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997458">
        <w:rPr>
          <w:rFonts w:ascii="Times New Roman" w:hAnsi="Times New Roman" w:cs="Times New Roman"/>
          <w:sz w:val="20"/>
          <w:szCs w:val="20"/>
        </w:rPr>
        <w:t>Маценко М. С.</w:t>
      </w:r>
    </w:p>
    <w:p w14:paraId="1D85449E" w14:textId="77777777" w:rsidR="007E663D" w:rsidRPr="00997458" w:rsidRDefault="007E663D" w:rsidP="007E663D">
      <w:pPr>
        <w:spacing w:line="36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997458">
        <w:rPr>
          <w:rFonts w:ascii="Times New Roman" w:hAnsi="Times New Roman" w:cs="Times New Roman"/>
          <w:sz w:val="20"/>
          <w:szCs w:val="20"/>
        </w:rPr>
        <w:t>от ___________________________________</w:t>
      </w:r>
    </w:p>
    <w:p w14:paraId="1CA6335F" w14:textId="77777777" w:rsidR="007E663D" w:rsidRPr="00997458" w:rsidRDefault="007E663D" w:rsidP="007E663D">
      <w:pPr>
        <w:spacing w:line="36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997458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</w:p>
    <w:p w14:paraId="2F0D926A" w14:textId="77777777" w:rsidR="007E663D" w:rsidRPr="00997458" w:rsidRDefault="007E663D" w:rsidP="007E663D">
      <w:pPr>
        <w:spacing w:line="36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9974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B6AA40" w14:textId="77777777" w:rsidR="007E663D" w:rsidRPr="00997458" w:rsidRDefault="007E663D" w:rsidP="007E663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745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18AE2681" w14:textId="77777777" w:rsidR="007E663D" w:rsidRPr="00997458" w:rsidRDefault="007E663D" w:rsidP="007E66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97458">
        <w:rPr>
          <w:rFonts w:ascii="Times New Roman" w:hAnsi="Times New Roman" w:cs="Times New Roman"/>
          <w:sz w:val="20"/>
          <w:szCs w:val="20"/>
        </w:rPr>
        <w:t xml:space="preserve">Прошу зачислить меня на обучение в АНО ДПО «Институт профессионального кадровика» по дополнительной профессиональной программе </w:t>
      </w:r>
      <w:r w:rsidRPr="00997458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</w:t>
      </w:r>
    </w:p>
    <w:p w14:paraId="6C07E0C0" w14:textId="77777777" w:rsidR="007E663D" w:rsidRPr="00997458" w:rsidRDefault="007E663D" w:rsidP="007E663D">
      <w:pPr>
        <w:rPr>
          <w:rFonts w:ascii="Times New Roman" w:hAnsi="Times New Roman" w:cs="Times New Roman"/>
          <w:sz w:val="20"/>
          <w:szCs w:val="20"/>
        </w:rPr>
      </w:pPr>
    </w:p>
    <w:p w14:paraId="0546274E" w14:textId="77777777" w:rsidR="007E663D" w:rsidRPr="00997458" w:rsidRDefault="007E663D" w:rsidP="007E663D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97458">
        <w:rPr>
          <w:rFonts w:ascii="Times New Roman" w:hAnsi="Times New Roman" w:cs="Times New Roman"/>
          <w:sz w:val="20"/>
          <w:szCs w:val="20"/>
        </w:rPr>
        <w:t xml:space="preserve">С лицензией, приложением, учебным планом, а также с другими локальными нормативными актами в сфере образования ознакомлен (-на). </w:t>
      </w:r>
    </w:p>
    <w:p w14:paraId="6F5E910F" w14:textId="77777777" w:rsidR="007E663D" w:rsidRPr="00997458" w:rsidRDefault="007E663D" w:rsidP="007E663D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97458">
        <w:rPr>
          <w:rFonts w:ascii="Times New Roman" w:hAnsi="Times New Roman" w:cs="Times New Roman"/>
          <w:sz w:val="18"/>
          <w:szCs w:val="18"/>
        </w:rPr>
        <w:t>В целях статистического наблюдения за деятельностью образовательных организаций, осуществляющих образовательную деятельность по дополнительным профессиональным программам и формирования базы данных обучающихся АНО ДПО «Институт профессионального кадровика», сообщаю следующие сведения:</w:t>
      </w:r>
    </w:p>
    <w:p w14:paraId="19EFCF5B" w14:textId="77777777" w:rsidR="007E663D" w:rsidRPr="00997458" w:rsidRDefault="007E663D" w:rsidP="007E663D">
      <w:pPr>
        <w:suppressAutoHyphens/>
        <w:rPr>
          <w:sz w:val="20"/>
          <w:szCs w:val="20"/>
        </w:rPr>
      </w:pPr>
    </w:p>
    <w:tbl>
      <w:tblPr>
        <w:tblpPr w:leftFromText="180" w:rightFromText="180" w:vertAnchor="text" w:horzAnchor="margin" w:tblpY="-70"/>
        <w:tblW w:w="100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4789"/>
        <w:gridCol w:w="3408"/>
      </w:tblGrid>
      <w:tr w:rsidR="007E663D" w:rsidRPr="00997458" w14:paraId="20D5D395" w14:textId="77777777" w:rsidTr="00C917A9">
        <w:trPr>
          <w:trHeight w:val="255"/>
        </w:trPr>
        <w:tc>
          <w:tcPr>
            <w:tcW w:w="1849" w:type="dxa"/>
            <w:vAlign w:val="center"/>
          </w:tcPr>
          <w:p w14:paraId="1FF2A6E9" w14:textId="77777777" w:rsidR="007E663D" w:rsidRPr="00997458" w:rsidRDefault="007E663D" w:rsidP="007E663D">
            <w:pPr>
              <w:jc w:val="center"/>
              <w:rPr>
                <w:b/>
                <w:i/>
                <w:sz w:val="20"/>
                <w:szCs w:val="20"/>
              </w:rPr>
            </w:pPr>
            <w:r w:rsidRPr="00997458">
              <w:rPr>
                <w:b/>
                <w:i/>
                <w:sz w:val="20"/>
                <w:szCs w:val="20"/>
              </w:rPr>
              <w:lastRenderedPageBreak/>
              <w:t>место работы</w:t>
            </w:r>
          </w:p>
        </w:tc>
        <w:tc>
          <w:tcPr>
            <w:tcW w:w="8196" w:type="dxa"/>
            <w:gridSpan w:val="2"/>
          </w:tcPr>
          <w:p w14:paraId="3AF9EBBF" w14:textId="77777777" w:rsidR="007E663D" w:rsidRPr="00997458" w:rsidRDefault="007E663D" w:rsidP="007E663D">
            <w:pPr>
              <w:jc w:val="both"/>
              <w:rPr>
                <w:sz w:val="20"/>
                <w:szCs w:val="20"/>
              </w:rPr>
            </w:pPr>
          </w:p>
        </w:tc>
      </w:tr>
      <w:tr w:rsidR="007E663D" w:rsidRPr="00997458" w14:paraId="2E9A582A" w14:textId="77777777" w:rsidTr="00C917A9">
        <w:trPr>
          <w:trHeight w:val="255"/>
        </w:trPr>
        <w:tc>
          <w:tcPr>
            <w:tcW w:w="1849" w:type="dxa"/>
            <w:vAlign w:val="center"/>
          </w:tcPr>
          <w:p w14:paraId="4622C2C3" w14:textId="77777777" w:rsidR="007E663D" w:rsidRPr="00997458" w:rsidRDefault="007E663D" w:rsidP="007E663D">
            <w:pPr>
              <w:jc w:val="center"/>
              <w:rPr>
                <w:b/>
                <w:i/>
                <w:sz w:val="20"/>
                <w:szCs w:val="20"/>
              </w:rPr>
            </w:pPr>
            <w:r w:rsidRPr="00997458">
              <w:rPr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8196" w:type="dxa"/>
            <w:gridSpan w:val="2"/>
          </w:tcPr>
          <w:p w14:paraId="3E967F31" w14:textId="77777777" w:rsidR="007E663D" w:rsidRPr="00997458" w:rsidRDefault="007E663D" w:rsidP="007E663D">
            <w:pPr>
              <w:jc w:val="both"/>
              <w:rPr>
                <w:sz w:val="20"/>
                <w:szCs w:val="20"/>
              </w:rPr>
            </w:pPr>
          </w:p>
        </w:tc>
      </w:tr>
      <w:tr w:rsidR="007E663D" w:rsidRPr="00997458" w14:paraId="5F7FBC55" w14:textId="77777777" w:rsidTr="00C917A9">
        <w:trPr>
          <w:trHeight w:val="255"/>
        </w:trPr>
        <w:tc>
          <w:tcPr>
            <w:tcW w:w="1849" w:type="dxa"/>
            <w:vAlign w:val="center"/>
          </w:tcPr>
          <w:p w14:paraId="7235032B" w14:textId="77777777" w:rsidR="007E663D" w:rsidRPr="00997458" w:rsidRDefault="007E663D" w:rsidP="007E663D">
            <w:pPr>
              <w:jc w:val="center"/>
              <w:rPr>
                <w:b/>
                <w:i/>
                <w:sz w:val="20"/>
                <w:szCs w:val="20"/>
              </w:rPr>
            </w:pPr>
            <w:r w:rsidRPr="00997458">
              <w:rPr>
                <w:b/>
                <w:i/>
                <w:sz w:val="20"/>
                <w:szCs w:val="20"/>
              </w:rPr>
              <w:t>паспортные данные</w:t>
            </w:r>
          </w:p>
        </w:tc>
        <w:tc>
          <w:tcPr>
            <w:tcW w:w="8196" w:type="dxa"/>
            <w:gridSpan w:val="2"/>
          </w:tcPr>
          <w:p w14:paraId="76C7867F" w14:textId="77777777" w:rsidR="007E663D" w:rsidRPr="00997458" w:rsidRDefault="007E663D" w:rsidP="007E663D">
            <w:pPr>
              <w:jc w:val="both"/>
              <w:rPr>
                <w:sz w:val="20"/>
                <w:szCs w:val="20"/>
              </w:rPr>
            </w:pPr>
          </w:p>
        </w:tc>
      </w:tr>
      <w:tr w:rsidR="007E663D" w:rsidRPr="00997458" w14:paraId="4DF43D69" w14:textId="77777777" w:rsidTr="00C917A9">
        <w:trPr>
          <w:trHeight w:val="255"/>
        </w:trPr>
        <w:tc>
          <w:tcPr>
            <w:tcW w:w="1849" w:type="dxa"/>
            <w:vAlign w:val="center"/>
          </w:tcPr>
          <w:p w14:paraId="4268EF02" w14:textId="77777777" w:rsidR="007E663D" w:rsidRPr="00997458" w:rsidRDefault="007E663D" w:rsidP="007E663D">
            <w:pPr>
              <w:jc w:val="center"/>
              <w:rPr>
                <w:b/>
                <w:i/>
                <w:sz w:val="20"/>
                <w:szCs w:val="20"/>
              </w:rPr>
            </w:pPr>
            <w:r w:rsidRPr="00997458">
              <w:rPr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8196" w:type="dxa"/>
            <w:gridSpan w:val="2"/>
          </w:tcPr>
          <w:p w14:paraId="4EA5E94E" w14:textId="77777777" w:rsidR="007E663D" w:rsidRPr="00997458" w:rsidRDefault="007E663D" w:rsidP="007E663D">
            <w:pPr>
              <w:jc w:val="both"/>
              <w:rPr>
                <w:sz w:val="20"/>
                <w:szCs w:val="20"/>
              </w:rPr>
            </w:pPr>
          </w:p>
        </w:tc>
      </w:tr>
      <w:tr w:rsidR="007E663D" w:rsidRPr="00997458" w14:paraId="1187D602" w14:textId="77777777" w:rsidTr="00C917A9">
        <w:trPr>
          <w:trHeight w:val="255"/>
        </w:trPr>
        <w:tc>
          <w:tcPr>
            <w:tcW w:w="1849" w:type="dxa"/>
            <w:vAlign w:val="center"/>
          </w:tcPr>
          <w:p w14:paraId="2DE4CA73" w14:textId="77777777" w:rsidR="007E663D" w:rsidRPr="00997458" w:rsidRDefault="007E663D" w:rsidP="007E663D">
            <w:pPr>
              <w:jc w:val="center"/>
              <w:rPr>
                <w:b/>
                <w:i/>
                <w:sz w:val="20"/>
                <w:szCs w:val="20"/>
              </w:rPr>
            </w:pPr>
            <w:r w:rsidRPr="00997458">
              <w:rPr>
                <w:b/>
                <w:i/>
                <w:sz w:val="20"/>
                <w:szCs w:val="20"/>
              </w:rPr>
              <w:t>СНИЛС (номер)</w:t>
            </w:r>
          </w:p>
        </w:tc>
        <w:tc>
          <w:tcPr>
            <w:tcW w:w="8196" w:type="dxa"/>
            <w:gridSpan w:val="2"/>
          </w:tcPr>
          <w:p w14:paraId="3D37676F" w14:textId="77777777" w:rsidR="007E663D" w:rsidRPr="00997458" w:rsidRDefault="007E663D" w:rsidP="007E663D">
            <w:pPr>
              <w:jc w:val="both"/>
              <w:rPr>
                <w:sz w:val="20"/>
                <w:szCs w:val="20"/>
              </w:rPr>
            </w:pPr>
          </w:p>
        </w:tc>
      </w:tr>
      <w:tr w:rsidR="007E663D" w:rsidRPr="00997458" w14:paraId="66C7D0FC" w14:textId="77777777" w:rsidTr="00C917A9">
        <w:trPr>
          <w:trHeight w:val="255"/>
        </w:trPr>
        <w:tc>
          <w:tcPr>
            <w:tcW w:w="1849" w:type="dxa"/>
            <w:vAlign w:val="center"/>
          </w:tcPr>
          <w:p w14:paraId="2329C58C" w14:textId="77777777" w:rsidR="007E663D" w:rsidRPr="00997458" w:rsidRDefault="007E663D" w:rsidP="007E663D">
            <w:pPr>
              <w:jc w:val="center"/>
              <w:rPr>
                <w:b/>
                <w:i/>
                <w:sz w:val="20"/>
                <w:szCs w:val="20"/>
              </w:rPr>
            </w:pPr>
            <w:r w:rsidRPr="00997458">
              <w:rPr>
                <w:b/>
                <w:i/>
                <w:sz w:val="20"/>
                <w:szCs w:val="20"/>
              </w:rPr>
              <w:t>место рождения</w:t>
            </w:r>
          </w:p>
        </w:tc>
        <w:tc>
          <w:tcPr>
            <w:tcW w:w="8196" w:type="dxa"/>
            <w:gridSpan w:val="2"/>
          </w:tcPr>
          <w:p w14:paraId="148C55E4" w14:textId="77777777" w:rsidR="007E663D" w:rsidRPr="00997458" w:rsidRDefault="007E663D" w:rsidP="007E663D">
            <w:pPr>
              <w:jc w:val="both"/>
              <w:rPr>
                <w:sz w:val="20"/>
                <w:szCs w:val="20"/>
              </w:rPr>
            </w:pPr>
          </w:p>
        </w:tc>
      </w:tr>
      <w:tr w:rsidR="007E663D" w:rsidRPr="00997458" w14:paraId="452CD7FA" w14:textId="77777777" w:rsidTr="00C917A9">
        <w:trPr>
          <w:trHeight w:val="225"/>
        </w:trPr>
        <w:tc>
          <w:tcPr>
            <w:tcW w:w="1849" w:type="dxa"/>
            <w:vMerge w:val="restart"/>
            <w:vAlign w:val="center"/>
          </w:tcPr>
          <w:p w14:paraId="1AA9467D" w14:textId="77777777" w:rsidR="007E663D" w:rsidRPr="00997458" w:rsidRDefault="007E663D" w:rsidP="007E663D">
            <w:pPr>
              <w:jc w:val="center"/>
              <w:rPr>
                <w:b/>
                <w:i/>
                <w:sz w:val="20"/>
                <w:szCs w:val="20"/>
              </w:rPr>
            </w:pPr>
            <w:r w:rsidRPr="00997458">
              <w:rPr>
                <w:b/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8196" w:type="dxa"/>
            <w:gridSpan w:val="2"/>
            <w:tcBorders>
              <w:bottom w:val="dotted" w:sz="4" w:space="0" w:color="auto"/>
            </w:tcBorders>
          </w:tcPr>
          <w:p w14:paraId="6B01F54F" w14:textId="77777777" w:rsidR="007E663D" w:rsidRPr="00997458" w:rsidRDefault="007E663D" w:rsidP="007E663D">
            <w:pPr>
              <w:jc w:val="both"/>
              <w:rPr>
                <w:sz w:val="20"/>
                <w:szCs w:val="20"/>
              </w:rPr>
            </w:pPr>
          </w:p>
        </w:tc>
      </w:tr>
      <w:tr w:rsidR="007E663D" w:rsidRPr="00997458" w14:paraId="036B3B52" w14:textId="77777777" w:rsidTr="00C917A9">
        <w:trPr>
          <w:trHeight w:val="225"/>
        </w:trPr>
        <w:tc>
          <w:tcPr>
            <w:tcW w:w="1849" w:type="dxa"/>
            <w:vMerge/>
            <w:vAlign w:val="center"/>
          </w:tcPr>
          <w:p w14:paraId="64666A75" w14:textId="77777777" w:rsidR="007E663D" w:rsidRPr="00997458" w:rsidRDefault="007E663D" w:rsidP="007E66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96" w:type="dxa"/>
            <w:gridSpan w:val="2"/>
            <w:tcBorders>
              <w:top w:val="dotted" w:sz="4" w:space="0" w:color="auto"/>
            </w:tcBorders>
          </w:tcPr>
          <w:p w14:paraId="480F0623" w14:textId="77777777" w:rsidR="007E663D" w:rsidRPr="00997458" w:rsidRDefault="007E663D" w:rsidP="007E663D">
            <w:pPr>
              <w:jc w:val="both"/>
              <w:rPr>
                <w:sz w:val="20"/>
                <w:szCs w:val="20"/>
              </w:rPr>
            </w:pPr>
          </w:p>
        </w:tc>
      </w:tr>
      <w:tr w:rsidR="007E663D" w:rsidRPr="00997458" w14:paraId="16B78DF6" w14:textId="77777777" w:rsidTr="00C917A9">
        <w:trPr>
          <w:trHeight w:val="255"/>
        </w:trPr>
        <w:tc>
          <w:tcPr>
            <w:tcW w:w="1849" w:type="dxa"/>
            <w:vAlign w:val="center"/>
          </w:tcPr>
          <w:p w14:paraId="43CF5AA8" w14:textId="77777777" w:rsidR="007E663D" w:rsidRPr="00997458" w:rsidRDefault="007E663D" w:rsidP="007E663D">
            <w:pPr>
              <w:jc w:val="center"/>
              <w:rPr>
                <w:b/>
                <w:i/>
                <w:sz w:val="20"/>
                <w:szCs w:val="20"/>
              </w:rPr>
            </w:pPr>
            <w:r w:rsidRPr="00997458">
              <w:rPr>
                <w:b/>
                <w:i/>
                <w:sz w:val="20"/>
                <w:szCs w:val="20"/>
              </w:rPr>
              <w:t>контактный телефон</w:t>
            </w:r>
          </w:p>
        </w:tc>
        <w:tc>
          <w:tcPr>
            <w:tcW w:w="8196" w:type="dxa"/>
            <w:gridSpan w:val="2"/>
          </w:tcPr>
          <w:p w14:paraId="04D5BCC5" w14:textId="77777777" w:rsidR="007E663D" w:rsidRPr="00997458" w:rsidRDefault="007E663D" w:rsidP="007E663D">
            <w:pPr>
              <w:jc w:val="both"/>
              <w:rPr>
                <w:sz w:val="20"/>
                <w:szCs w:val="20"/>
              </w:rPr>
            </w:pPr>
          </w:p>
        </w:tc>
      </w:tr>
      <w:tr w:rsidR="007E663D" w:rsidRPr="00997458" w14:paraId="5C3DB4F1" w14:textId="77777777" w:rsidTr="00C917A9">
        <w:trPr>
          <w:trHeight w:val="255"/>
        </w:trPr>
        <w:tc>
          <w:tcPr>
            <w:tcW w:w="1849" w:type="dxa"/>
            <w:vAlign w:val="center"/>
          </w:tcPr>
          <w:p w14:paraId="1ACDD948" w14:textId="77777777" w:rsidR="007E663D" w:rsidRPr="00997458" w:rsidRDefault="007E663D" w:rsidP="007E663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97458">
              <w:rPr>
                <w:b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196" w:type="dxa"/>
            <w:gridSpan w:val="2"/>
          </w:tcPr>
          <w:p w14:paraId="66155A7F" w14:textId="77777777" w:rsidR="007E663D" w:rsidRPr="00997458" w:rsidRDefault="007E663D" w:rsidP="007E663D">
            <w:pPr>
              <w:jc w:val="both"/>
              <w:rPr>
                <w:sz w:val="20"/>
                <w:szCs w:val="20"/>
              </w:rPr>
            </w:pPr>
          </w:p>
        </w:tc>
      </w:tr>
      <w:tr w:rsidR="007E663D" w:rsidRPr="00997458" w14:paraId="78B88A48" w14:textId="77777777" w:rsidTr="00C917A9">
        <w:trPr>
          <w:trHeight w:val="94"/>
        </w:trPr>
        <w:tc>
          <w:tcPr>
            <w:tcW w:w="10046" w:type="dxa"/>
            <w:gridSpan w:val="3"/>
          </w:tcPr>
          <w:p w14:paraId="46537697" w14:textId="77777777" w:rsidR="007E663D" w:rsidRPr="00997458" w:rsidRDefault="007E663D" w:rsidP="007E663D">
            <w:pPr>
              <w:jc w:val="both"/>
              <w:rPr>
                <w:b/>
                <w:i/>
                <w:sz w:val="20"/>
                <w:szCs w:val="20"/>
              </w:rPr>
            </w:pPr>
            <w:r w:rsidRPr="00997458">
              <w:rPr>
                <w:b/>
                <w:i/>
                <w:sz w:val="20"/>
                <w:szCs w:val="20"/>
              </w:rPr>
              <w:t xml:space="preserve">сведения о предыдущем уровне образования </w:t>
            </w:r>
          </w:p>
          <w:p w14:paraId="0AF94E0F" w14:textId="77777777" w:rsidR="007E663D" w:rsidRPr="00997458" w:rsidRDefault="007E663D" w:rsidP="007E663D">
            <w:pPr>
              <w:jc w:val="both"/>
              <w:rPr>
                <w:sz w:val="20"/>
                <w:szCs w:val="20"/>
                <w:vertAlign w:val="subscript"/>
              </w:rPr>
            </w:pPr>
            <w:r w:rsidRPr="00997458">
              <w:rPr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14:paraId="193448B4" w14:textId="77777777" w:rsidR="007E663D" w:rsidRPr="00997458" w:rsidRDefault="007E663D" w:rsidP="007E663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97458">
              <w:rPr>
                <w:sz w:val="20"/>
                <w:szCs w:val="20"/>
                <w:vertAlign w:val="superscript"/>
              </w:rPr>
              <w:t>указать полное наименование образовательной организации, ее место нахождения</w:t>
            </w:r>
          </w:p>
          <w:p w14:paraId="05D5DE29" w14:textId="77777777" w:rsidR="007E663D" w:rsidRPr="00997458" w:rsidRDefault="007E663D" w:rsidP="007E663D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7E663D" w:rsidRPr="00997458" w14:paraId="7598AD27" w14:textId="77777777" w:rsidTr="00C917A9">
        <w:trPr>
          <w:trHeight w:val="26"/>
        </w:trPr>
        <w:tc>
          <w:tcPr>
            <w:tcW w:w="10046" w:type="dxa"/>
            <w:gridSpan w:val="3"/>
          </w:tcPr>
          <w:p w14:paraId="5A9DDF9F" w14:textId="77777777" w:rsidR="007E663D" w:rsidRPr="00997458" w:rsidRDefault="007E663D" w:rsidP="007E663D">
            <w:pPr>
              <w:jc w:val="both"/>
              <w:rPr>
                <w:sz w:val="20"/>
                <w:szCs w:val="20"/>
              </w:rPr>
            </w:pPr>
            <w:r w:rsidRPr="00997458">
              <w:rPr>
                <w:i/>
                <w:sz w:val="20"/>
                <w:szCs w:val="20"/>
              </w:rPr>
              <w:t>прилагаю</w:t>
            </w:r>
            <w:r w:rsidRPr="00997458">
              <w:rPr>
                <w:sz w:val="20"/>
                <w:szCs w:val="20"/>
              </w:rPr>
              <w:t>:</w:t>
            </w:r>
          </w:p>
        </w:tc>
      </w:tr>
      <w:tr w:rsidR="007E663D" w:rsidRPr="00997458" w14:paraId="30669F53" w14:textId="77777777" w:rsidTr="00C917A9">
        <w:trPr>
          <w:trHeight w:val="56"/>
        </w:trPr>
        <w:tc>
          <w:tcPr>
            <w:tcW w:w="6638" w:type="dxa"/>
            <w:gridSpan w:val="2"/>
            <w:vAlign w:val="center"/>
          </w:tcPr>
          <w:p w14:paraId="7D379B90" w14:textId="77777777" w:rsidR="007E663D" w:rsidRPr="00997458" w:rsidRDefault="007E663D" w:rsidP="007E663D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997458">
              <w:rPr>
                <w:b/>
                <w:bCs/>
                <w:sz w:val="20"/>
                <w:szCs w:val="20"/>
              </w:rPr>
              <w:sym w:font="Wingdings 2" w:char="F0A3"/>
            </w:r>
            <w:r w:rsidRPr="00997458">
              <w:rPr>
                <w:b/>
                <w:bCs/>
                <w:sz w:val="20"/>
                <w:szCs w:val="20"/>
              </w:rPr>
              <w:t xml:space="preserve"> диплом о среднем профессиональном образовании </w:t>
            </w:r>
          </w:p>
        </w:tc>
        <w:tc>
          <w:tcPr>
            <w:tcW w:w="3407" w:type="dxa"/>
          </w:tcPr>
          <w:p w14:paraId="5957E0D1" w14:textId="77777777" w:rsidR="007E663D" w:rsidRPr="00997458" w:rsidRDefault="007E663D" w:rsidP="007E663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97458">
              <w:rPr>
                <w:sz w:val="20"/>
                <w:szCs w:val="20"/>
              </w:rPr>
              <w:t>№ ______________________________</w:t>
            </w:r>
          </w:p>
          <w:p w14:paraId="1B58955C" w14:textId="77777777" w:rsidR="007E663D" w:rsidRPr="00997458" w:rsidRDefault="007E663D" w:rsidP="007E663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97458">
              <w:rPr>
                <w:sz w:val="20"/>
                <w:szCs w:val="20"/>
              </w:rPr>
              <w:t>выдан «__</w:t>
            </w:r>
            <w:r w:rsidRPr="00997458">
              <w:rPr>
                <w:sz w:val="20"/>
                <w:szCs w:val="20"/>
                <w:lang w:val="en-US"/>
              </w:rPr>
              <w:t>__</w:t>
            </w:r>
            <w:r w:rsidRPr="00997458">
              <w:rPr>
                <w:sz w:val="20"/>
                <w:szCs w:val="20"/>
              </w:rPr>
              <w:t>» _____________ ________ г.</w:t>
            </w:r>
          </w:p>
        </w:tc>
      </w:tr>
      <w:tr w:rsidR="007E663D" w:rsidRPr="00997458" w14:paraId="2B52BD7C" w14:textId="77777777" w:rsidTr="00C917A9">
        <w:trPr>
          <w:trHeight w:val="57"/>
        </w:trPr>
        <w:tc>
          <w:tcPr>
            <w:tcW w:w="6638" w:type="dxa"/>
            <w:gridSpan w:val="2"/>
            <w:vAlign w:val="center"/>
          </w:tcPr>
          <w:p w14:paraId="6BFAEFC4" w14:textId="77777777" w:rsidR="007E663D" w:rsidRPr="00997458" w:rsidRDefault="007E663D" w:rsidP="007E663D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997458">
              <w:rPr>
                <w:b/>
                <w:bCs/>
                <w:sz w:val="20"/>
                <w:szCs w:val="20"/>
              </w:rPr>
              <w:sym w:font="Wingdings 2" w:char="F0A3"/>
            </w:r>
            <w:r w:rsidRPr="00997458">
              <w:rPr>
                <w:b/>
                <w:bCs/>
                <w:sz w:val="20"/>
                <w:szCs w:val="20"/>
              </w:rPr>
              <w:t xml:space="preserve"> диплом о высшем образовании и о квалификации</w:t>
            </w:r>
          </w:p>
        </w:tc>
        <w:tc>
          <w:tcPr>
            <w:tcW w:w="3407" w:type="dxa"/>
          </w:tcPr>
          <w:p w14:paraId="14CD3063" w14:textId="77777777" w:rsidR="007E663D" w:rsidRPr="00997458" w:rsidRDefault="007E663D" w:rsidP="007E663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97458">
              <w:rPr>
                <w:sz w:val="20"/>
                <w:szCs w:val="20"/>
              </w:rPr>
              <w:t>№ ______________________________</w:t>
            </w:r>
          </w:p>
          <w:p w14:paraId="1EC5F4F2" w14:textId="77777777" w:rsidR="007E663D" w:rsidRPr="00997458" w:rsidRDefault="007E663D" w:rsidP="007E663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97458">
              <w:rPr>
                <w:sz w:val="20"/>
                <w:szCs w:val="20"/>
              </w:rPr>
              <w:t>выдан «__</w:t>
            </w:r>
            <w:r w:rsidRPr="00997458">
              <w:rPr>
                <w:sz w:val="20"/>
                <w:szCs w:val="20"/>
                <w:lang w:val="en-US"/>
              </w:rPr>
              <w:t>__</w:t>
            </w:r>
            <w:r w:rsidRPr="00997458">
              <w:rPr>
                <w:sz w:val="20"/>
                <w:szCs w:val="20"/>
              </w:rPr>
              <w:t>» _____________ ________ г.</w:t>
            </w:r>
          </w:p>
        </w:tc>
      </w:tr>
      <w:tr w:rsidR="007E663D" w:rsidRPr="00997458" w14:paraId="01A9303C" w14:textId="77777777" w:rsidTr="00C917A9">
        <w:trPr>
          <w:trHeight w:val="669"/>
        </w:trPr>
        <w:tc>
          <w:tcPr>
            <w:tcW w:w="6638" w:type="dxa"/>
            <w:gridSpan w:val="2"/>
            <w:vAlign w:val="center"/>
          </w:tcPr>
          <w:p w14:paraId="203C0229" w14:textId="77777777" w:rsidR="007E663D" w:rsidRPr="00997458" w:rsidRDefault="007E663D" w:rsidP="007E663D">
            <w:pPr>
              <w:spacing w:line="240" w:lineRule="exact"/>
              <w:rPr>
                <w:sz w:val="20"/>
                <w:szCs w:val="20"/>
              </w:rPr>
            </w:pPr>
            <w:r w:rsidRPr="00997458">
              <w:rPr>
                <w:sz w:val="20"/>
                <w:szCs w:val="20"/>
              </w:rPr>
              <w:sym w:font="Wingdings 2" w:char="F0A3"/>
            </w:r>
            <w:r w:rsidRPr="00997458">
              <w:rPr>
                <w:sz w:val="20"/>
                <w:szCs w:val="20"/>
              </w:rPr>
              <w:t xml:space="preserve"> документ о признании эквивалентности документа об образовании, выданного другим государством</w:t>
            </w:r>
          </w:p>
        </w:tc>
        <w:tc>
          <w:tcPr>
            <w:tcW w:w="3407" w:type="dxa"/>
          </w:tcPr>
          <w:p w14:paraId="392B96A4" w14:textId="77777777" w:rsidR="007E663D" w:rsidRPr="00997458" w:rsidRDefault="007E663D" w:rsidP="007E663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97458">
              <w:rPr>
                <w:sz w:val="20"/>
                <w:szCs w:val="20"/>
              </w:rPr>
              <w:t>№ ______________________________</w:t>
            </w:r>
          </w:p>
          <w:p w14:paraId="583EF0D0" w14:textId="77777777" w:rsidR="007E663D" w:rsidRPr="00997458" w:rsidRDefault="007E663D" w:rsidP="007E663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97458">
              <w:rPr>
                <w:sz w:val="20"/>
                <w:szCs w:val="20"/>
              </w:rPr>
              <w:t>выдан «__</w:t>
            </w:r>
            <w:r w:rsidRPr="00997458">
              <w:rPr>
                <w:sz w:val="20"/>
                <w:szCs w:val="20"/>
                <w:lang w:val="en-US"/>
              </w:rPr>
              <w:t>__</w:t>
            </w:r>
            <w:r w:rsidRPr="00997458">
              <w:rPr>
                <w:sz w:val="20"/>
                <w:szCs w:val="20"/>
              </w:rPr>
              <w:t>» _____________ ________ г.</w:t>
            </w:r>
          </w:p>
        </w:tc>
      </w:tr>
    </w:tbl>
    <w:p w14:paraId="52AC2B03" w14:textId="77777777" w:rsidR="007E663D" w:rsidRPr="00997458" w:rsidRDefault="007E663D" w:rsidP="007E663D">
      <w:pPr>
        <w:rPr>
          <w:sz w:val="20"/>
          <w:szCs w:val="20"/>
        </w:rPr>
      </w:pPr>
    </w:p>
    <w:p w14:paraId="31FAFB4B" w14:textId="77777777" w:rsidR="007E663D" w:rsidRPr="00997458" w:rsidRDefault="007E663D" w:rsidP="007E663D">
      <w:pPr>
        <w:spacing w:line="360" w:lineRule="auto"/>
        <w:rPr>
          <w:sz w:val="20"/>
          <w:szCs w:val="20"/>
        </w:rPr>
      </w:pPr>
      <w:r w:rsidRPr="00997458">
        <w:rPr>
          <w:sz w:val="20"/>
          <w:szCs w:val="20"/>
        </w:rPr>
        <w:t>«_____» ________________20__г.</w:t>
      </w:r>
      <w:r w:rsidRPr="00997458">
        <w:rPr>
          <w:sz w:val="20"/>
          <w:szCs w:val="20"/>
        </w:rPr>
        <w:tab/>
        <w:t xml:space="preserve"> </w:t>
      </w:r>
      <w:r w:rsidRPr="00997458">
        <w:rPr>
          <w:sz w:val="20"/>
          <w:szCs w:val="20"/>
        </w:rPr>
        <w:tab/>
      </w:r>
      <w:r w:rsidRPr="00997458">
        <w:rPr>
          <w:sz w:val="20"/>
          <w:szCs w:val="20"/>
        </w:rPr>
        <w:tab/>
        <w:t xml:space="preserve">       _________________ /_____________________/ </w:t>
      </w:r>
    </w:p>
    <w:p w14:paraId="04872C17" w14:textId="77777777" w:rsidR="007E663D" w:rsidRPr="00997458" w:rsidRDefault="007E663D" w:rsidP="007E663D">
      <w:pPr>
        <w:spacing w:line="360" w:lineRule="auto"/>
        <w:rPr>
          <w:sz w:val="20"/>
          <w:szCs w:val="20"/>
        </w:rPr>
      </w:pPr>
      <w:r w:rsidRPr="00997458">
        <w:rPr>
          <w:sz w:val="20"/>
          <w:szCs w:val="20"/>
        </w:rPr>
        <w:t xml:space="preserve">                          (дата) </w:t>
      </w:r>
      <w:r w:rsidRPr="00997458">
        <w:rPr>
          <w:sz w:val="20"/>
          <w:szCs w:val="20"/>
        </w:rPr>
        <w:tab/>
      </w:r>
      <w:r w:rsidRPr="00997458">
        <w:rPr>
          <w:sz w:val="20"/>
          <w:szCs w:val="20"/>
        </w:rPr>
        <w:tab/>
      </w:r>
      <w:r w:rsidRPr="00997458">
        <w:rPr>
          <w:sz w:val="20"/>
          <w:szCs w:val="20"/>
        </w:rPr>
        <w:tab/>
      </w:r>
      <w:r w:rsidRPr="00997458">
        <w:rPr>
          <w:sz w:val="20"/>
          <w:szCs w:val="20"/>
        </w:rPr>
        <w:tab/>
      </w:r>
      <w:r w:rsidRPr="00997458">
        <w:rPr>
          <w:sz w:val="20"/>
          <w:szCs w:val="20"/>
        </w:rPr>
        <w:tab/>
        <w:t xml:space="preserve">                        (подпись) </w:t>
      </w:r>
      <w:r w:rsidRPr="00997458">
        <w:rPr>
          <w:sz w:val="20"/>
          <w:szCs w:val="20"/>
        </w:rPr>
        <w:tab/>
        <w:t xml:space="preserve">           (расшифровка подписи)</w:t>
      </w:r>
    </w:p>
    <w:p w14:paraId="50B3188A" w14:textId="77777777" w:rsidR="007E663D" w:rsidRPr="00997458" w:rsidRDefault="007E663D" w:rsidP="007E663D">
      <w:pPr>
        <w:spacing w:line="360" w:lineRule="auto"/>
        <w:ind w:firstLine="708"/>
        <w:jc w:val="center"/>
        <w:rPr>
          <w:b/>
          <w:sz w:val="20"/>
          <w:szCs w:val="20"/>
        </w:rPr>
      </w:pPr>
      <w:r w:rsidRPr="00997458">
        <w:rPr>
          <w:b/>
          <w:sz w:val="20"/>
          <w:szCs w:val="20"/>
        </w:rPr>
        <w:lastRenderedPageBreak/>
        <w:t>К заявлению прилагаются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61"/>
      </w:tblGrid>
      <w:tr w:rsidR="007E663D" w:rsidRPr="00997458" w14:paraId="21B3739F" w14:textId="77777777" w:rsidTr="00C917A9">
        <w:tc>
          <w:tcPr>
            <w:tcW w:w="828" w:type="dxa"/>
            <w:shd w:val="clear" w:color="auto" w:fill="auto"/>
            <w:vAlign w:val="center"/>
          </w:tcPr>
          <w:p w14:paraId="01C14A17" w14:textId="77777777" w:rsidR="007E663D" w:rsidRPr="00997458" w:rsidRDefault="007E663D" w:rsidP="007E66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9745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061" w:type="dxa"/>
            <w:shd w:val="clear" w:color="auto" w:fill="auto"/>
            <w:vAlign w:val="center"/>
          </w:tcPr>
          <w:p w14:paraId="6F4413AB" w14:textId="77777777" w:rsidR="007E663D" w:rsidRPr="00997458" w:rsidRDefault="007E663D" w:rsidP="007E66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97458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7E663D" w:rsidRPr="00997458" w14:paraId="1A94E570" w14:textId="77777777" w:rsidTr="00C917A9">
        <w:tc>
          <w:tcPr>
            <w:tcW w:w="828" w:type="dxa"/>
            <w:shd w:val="clear" w:color="auto" w:fill="auto"/>
          </w:tcPr>
          <w:p w14:paraId="7C6765C3" w14:textId="77777777" w:rsidR="007E663D" w:rsidRPr="00997458" w:rsidRDefault="007E663D" w:rsidP="007E663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9745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61" w:type="dxa"/>
            <w:shd w:val="clear" w:color="auto" w:fill="auto"/>
          </w:tcPr>
          <w:p w14:paraId="25B7E33A" w14:textId="77777777" w:rsidR="007E663D" w:rsidRPr="00997458" w:rsidRDefault="007E663D" w:rsidP="007E663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9745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Слушатель вправе предоставить копию паспорта</w:t>
            </w:r>
          </w:p>
        </w:tc>
      </w:tr>
      <w:tr w:rsidR="007E663D" w:rsidRPr="00997458" w14:paraId="5E584019" w14:textId="77777777" w:rsidTr="00C917A9">
        <w:tc>
          <w:tcPr>
            <w:tcW w:w="828" w:type="dxa"/>
            <w:shd w:val="clear" w:color="auto" w:fill="auto"/>
          </w:tcPr>
          <w:p w14:paraId="5D32CA75" w14:textId="77777777" w:rsidR="007E663D" w:rsidRPr="00997458" w:rsidRDefault="007E663D" w:rsidP="007E663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9745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61" w:type="dxa"/>
            <w:shd w:val="clear" w:color="auto" w:fill="auto"/>
          </w:tcPr>
          <w:p w14:paraId="008DE35E" w14:textId="77777777" w:rsidR="007E663D" w:rsidRPr="00997458" w:rsidRDefault="007E663D" w:rsidP="007E663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97458">
              <w:rPr>
                <w:b/>
                <w:bCs/>
                <w:sz w:val="20"/>
                <w:szCs w:val="20"/>
              </w:rPr>
              <w:t>Копия и(или) скан диплома о высшем образовании с приложением к диплому/копия или скан документа об окончании СПО</w:t>
            </w:r>
          </w:p>
        </w:tc>
      </w:tr>
      <w:tr w:rsidR="007E663D" w:rsidRPr="00997458" w14:paraId="4EE51998" w14:textId="77777777" w:rsidTr="00C917A9">
        <w:tc>
          <w:tcPr>
            <w:tcW w:w="828" w:type="dxa"/>
            <w:shd w:val="clear" w:color="auto" w:fill="auto"/>
          </w:tcPr>
          <w:p w14:paraId="7A9FECB3" w14:textId="77777777" w:rsidR="007E663D" w:rsidRPr="00997458" w:rsidRDefault="007E663D" w:rsidP="007E663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9745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61" w:type="dxa"/>
            <w:shd w:val="clear" w:color="auto" w:fill="auto"/>
          </w:tcPr>
          <w:p w14:paraId="644890BA" w14:textId="77777777" w:rsidR="007E663D" w:rsidRPr="00997458" w:rsidRDefault="007E663D" w:rsidP="007E663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97458">
              <w:rPr>
                <w:b/>
                <w:bCs/>
                <w:sz w:val="20"/>
                <w:szCs w:val="20"/>
              </w:rPr>
              <w:t xml:space="preserve">Согласие на обработку персональных данных </w:t>
            </w:r>
          </w:p>
        </w:tc>
      </w:tr>
      <w:tr w:rsidR="007E663D" w:rsidRPr="00997458" w14:paraId="45EF1E73" w14:textId="77777777" w:rsidTr="00C917A9">
        <w:tc>
          <w:tcPr>
            <w:tcW w:w="828" w:type="dxa"/>
            <w:shd w:val="clear" w:color="auto" w:fill="auto"/>
          </w:tcPr>
          <w:p w14:paraId="4613B6E2" w14:textId="77777777" w:rsidR="007E663D" w:rsidRPr="00997458" w:rsidRDefault="007E663D" w:rsidP="007E663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97458"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9061" w:type="dxa"/>
            <w:shd w:val="clear" w:color="auto" w:fill="auto"/>
          </w:tcPr>
          <w:p w14:paraId="7D5BCDB2" w14:textId="77777777" w:rsidR="007E663D" w:rsidRPr="00997458" w:rsidRDefault="007E663D" w:rsidP="007E663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7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Копия и(или) свидетельства о браке </w:t>
            </w:r>
            <w:r w:rsidRPr="00997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(если в дипломе и паспорте разные фамилии)</w:t>
            </w:r>
          </w:p>
        </w:tc>
      </w:tr>
      <w:tr w:rsidR="007E663D" w:rsidRPr="00997458" w14:paraId="60E564DD" w14:textId="77777777" w:rsidTr="00C917A9">
        <w:tc>
          <w:tcPr>
            <w:tcW w:w="828" w:type="dxa"/>
            <w:shd w:val="clear" w:color="auto" w:fill="auto"/>
          </w:tcPr>
          <w:p w14:paraId="016FF421" w14:textId="77777777" w:rsidR="007E663D" w:rsidRPr="00997458" w:rsidRDefault="007E663D" w:rsidP="007E663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9745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061" w:type="dxa"/>
            <w:shd w:val="clear" w:color="auto" w:fill="auto"/>
          </w:tcPr>
          <w:p w14:paraId="3EF53B01" w14:textId="77777777" w:rsidR="007E663D" w:rsidRPr="00997458" w:rsidRDefault="007E663D" w:rsidP="007E663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97458">
              <w:rPr>
                <w:b/>
                <w:bCs/>
                <w:sz w:val="20"/>
                <w:szCs w:val="20"/>
              </w:rPr>
              <w:t>Копия СНИЛС</w:t>
            </w:r>
          </w:p>
        </w:tc>
      </w:tr>
    </w:tbl>
    <w:p w14:paraId="5B5B4CDF" w14:textId="77777777" w:rsidR="007E663D" w:rsidRPr="00997458" w:rsidRDefault="007E663D" w:rsidP="007E663D">
      <w:pPr>
        <w:spacing w:line="360" w:lineRule="auto"/>
        <w:ind w:firstLine="708"/>
        <w:rPr>
          <w:sz w:val="20"/>
          <w:szCs w:val="20"/>
        </w:rPr>
      </w:pPr>
    </w:p>
    <w:p w14:paraId="58A0F801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325714E8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51C9DA41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47C6BE83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2E878BB2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2106F8EB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23880D44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35719E87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62DB7D0E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19595E07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1478E127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7C6247E4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616CF4E8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2BFC4485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07DD6CCD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54A396B7" w14:textId="77777777" w:rsidR="007E663D" w:rsidRPr="00997458" w:rsidRDefault="007E663D" w:rsidP="007E663D">
      <w:pPr>
        <w:spacing w:line="360" w:lineRule="auto"/>
        <w:jc w:val="right"/>
        <w:rPr>
          <w:sz w:val="20"/>
          <w:szCs w:val="20"/>
        </w:rPr>
      </w:pPr>
    </w:p>
    <w:p w14:paraId="22D9C4B2" w14:textId="77777777" w:rsidR="007E663D" w:rsidRPr="00997458" w:rsidRDefault="007E663D" w:rsidP="007E663D">
      <w:pPr>
        <w:rPr>
          <w:sz w:val="20"/>
          <w:szCs w:val="20"/>
        </w:rPr>
        <w:sectPr w:rsidR="007E663D" w:rsidRPr="00997458" w:rsidSect="00165E09">
          <w:headerReference w:type="default" r:id="rId13"/>
          <w:footerReference w:type="default" r:id="rId14"/>
          <w:pgSz w:w="11910" w:h="16840"/>
          <w:pgMar w:top="1380" w:right="260" w:bottom="1340" w:left="1300" w:header="0" w:footer="1079" w:gutter="0"/>
          <w:cols w:space="720"/>
        </w:sectPr>
      </w:pPr>
    </w:p>
    <w:p w14:paraId="175BAED1" w14:textId="77777777" w:rsidR="007E663D" w:rsidRPr="00997458" w:rsidRDefault="007E663D" w:rsidP="007E663D">
      <w:pPr>
        <w:spacing w:before="74"/>
        <w:ind w:left="916" w:right="56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974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Шаблон Согласия на обработку персональных данных.</w:t>
      </w:r>
    </w:p>
    <w:p w14:paraId="334E4CB6" w14:textId="77777777" w:rsidR="007E663D" w:rsidRPr="00997458" w:rsidRDefault="007E663D" w:rsidP="007E663D">
      <w:pPr>
        <w:spacing w:before="74"/>
        <w:ind w:left="916" w:right="561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974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Согласие</w:t>
      </w:r>
    </w:p>
    <w:p w14:paraId="5DE1B237" w14:textId="77777777" w:rsidR="007E663D" w:rsidRPr="00997458" w:rsidRDefault="007E663D" w:rsidP="007E663D">
      <w:pPr>
        <w:ind w:left="916" w:right="562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974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гражданина</w:t>
      </w:r>
      <w:r w:rsidRPr="00997458">
        <w:rPr>
          <w:rFonts w:ascii="Times New Roman" w:hAnsi="Times New Roman" w:cs="Times New Roman"/>
          <w:b/>
          <w:color w:val="000000" w:themeColor="text1"/>
          <w:spacing w:val="-3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</w:t>
      </w:r>
      <w:r w:rsidRPr="00997458"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обработку</w:t>
      </w:r>
      <w:r w:rsidRPr="00997458"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персональных</w:t>
      </w:r>
      <w:r w:rsidRPr="00997458">
        <w:rPr>
          <w:rFonts w:ascii="Times New Roman" w:hAnsi="Times New Roman" w:cs="Times New Roman"/>
          <w:b/>
          <w:color w:val="000000" w:themeColor="text1"/>
          <w:spacing w:val="-2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данных</w:t>
      </w:r>
    </w:p>
    <w:p w14:paraId="367EC87D" w14:textId="77777777" w:rsidR="007E663D" w:rsidRPr="00997458" w:rsidRDefault="007E663D" w:rsidP="007E663D">
      <w:pPr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38DE3B74" w14:textId="77777777" w:rsidR="007E663D" w:rsidRPr="00997458" w:rsidRDefault="007E663D" w:rsidP="007E663D">
      <w:pPr>
        <w:ind w:right="58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я, ______________________________________________________________________________________</w:t>
      </w:r>
    </w:p>
    <w:p w14:paraId="409B9507" w14:textId="77777777" w:rsidR="007E663D" w:rsidRPr="00997458" w:rsidRDefault="007E663D" w:rsidP="007E663D">
      <w:pPr>
        <w:ind w:right="58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проживающий(щая) по адресу: _____________________________________________________________</w:t>
      </w:r>
    </w:p>
    <w:p w14:paraId="2BB0F6C0" w14:textId="77777777" w:rsidR="007E663D" w:rsidRPr="00997458" w:rsidRDefault="007E663D" w:rsidP="007E663D">
      <w:pPr>
        <w:ind w:right="58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________________________________________________________________________________________.</w:t>
      </w:r>
    </w:p>
    <w:p w14:paraId="3EF6E8FC" w14:textId="77777777" w:rsidR="007E663D" w:rsidRPr="00997458" w:rsidRDefault="007E663D" w:rsidP="007E663D">
      <w:pPr>
        <w:ind w:right="58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Паспорт серии_____ номер_______, выдан___________________________________________________</w:t>
      </w:r>
    </w:p>
    <w:p w14:paraId="2154DF18" w14:textId="3A15F617" w:rsidR="007E663D" w:rsidRPr="00997458" w:rsidRDefault="007E663D" w:rsidP="007E663D">
      <w:pPr>
        <w:ind w:right="58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 «_____</w:t>
      </w:r>
      <w:r w:rsidR="00997458"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_» _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_________ _______, </w:t>
      </w:r>
      <w:r w:rsidR="00323CC0"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код. </w:t>
      </w:r>
      <w:proofErr w:type="spellStart"/>
      <w:r w:rsidR="00323CC0"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подр</w:t>
      </w:r>
      <w:proofErr w:type="spellEnd"/>
      <w:r w:rsidR="00323CC0"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. _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________ </w:t>
      </w:r>
    </w:p>
    <w:p w14:paraId="4FFF6380" w14:textId="77777777" w:rsidR="007E663D" w:rsidRPr="00997458" w:rsidRDefault="007E663D" w:rsidP="007E663D">
      <w:pPr>
        <w:ind w:right="58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порядке и на условиях, определенных Федеральным законом от 27.07.2006 г. № 152-ФЗ «О персональных </w:t>
      </w:r>
      <w:r w:rsidRPr="00997458">
        <w:rPr>
          <w:rFonts w:ascii="Times New Roman" w:hAnsi="Times New Roman" w:cs="Times New Roman"/>
          <w:sz w:val="18"/>
          <w:szCs w:val="18"/>
        </w:rPr>
        <w:t xml:space="preserve">данных», своей волей и в своем интересе выражаю Автономной некоммерческой организации дополнительного профессионального образования «Институт профессионального кадровика», 127410, Город Москва, вн.тер. г. Муниципальный Округ Отрадное, ш Алтуфьевское, дом 41А, строение 1, ИНН: 9704123051 (далее - Оператор) </w:t>
      </w:r>
      <w:r w:rsidRPr="00997458">
        <w:rPr>
          <w:rFonts w:ascii="Times New Roman" w:hAnsi="Times New Roman" w:cs="Times New Roman"/>
          <w:b/>
          <w:bCs/>
          <w:sz w:val="18"/>
          <w:szCs w:val="18"/>
        </w:rPr>
        <w:t>СОГЛАСИЕ НА ОБРАБОТКУ МОИХ ПЕРСОНАЛЬНЫХ ДАННЫХ.</w:t>
      </w:r>
    </w:p>
    <w:p w14:paraId="1398FFCB" w14:textId="77777777" w:rsidR="007E663D" w:rsidRPr="00997458" w:rsidRDefault="007E663D" w:rsidP="007E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99745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                  Оператор осуществляет обработку персональных данных Субъекта исключительно в целях: </w:t>
      </w:r>
    </w:p>
    <w:p w14:paraId="6F99BD80" w14:textId="77777777" w:rsidR="007E663D" w:rsidRPr="00997458" w:rsidRDefault="007E663D" w:rsidP="007E663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D"/>
      </w: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приёма, обучения и выпуска слушателей̆ отделения дополнительного профессионального образования (далее – ДПО) в соответствии с федеральным законом от 29.12.2012 № 273-ФЗ «Об образовании в Российской̆ Федерации» </w:t>
      </w:r>
    </w:p>
    <w:p w14:paraId="7807BE86" w14:textId="77777777" w:rsidR="007E663D" w:rsidRPr="00997458" w:rsidRDefault="007E663D" w:rsidP="007E663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Уставом Оператора; </w:t>
      </w:r>
    </w:p>
    <w:p w14:paraId="5C251197" w14:textId="77777777" w:rsidR="007E663D" w:rsidRPr="00997458" w:rsidRDefault="007E663D" w:rsidP="007E663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D"/>
      </w: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ведения учёта личных дел слушателей̆ отделения ДПО, а также хранение личных дел в архиве на бумажных и/или электронных носителях, в автоматизированных системах обработки данных; </w:t>
      </w:r>
    </w:p>
    <w:p w14:paraId="1520B1E3" w14:textId="77777777" w:rsidR="007E663D" w:rsidRPr="00997458" w:rsidRDefault="007E663D" w:rsidP="007E663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D"/>
      </w: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ведения учета результатов освоения слушателями отделения ДПО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 </w:t>
      </w:r>
    </w:p>
    <w:p w14:paraId="225517C0" w14:textId="77777777" w:rsidR="007E663D" w:rsidRPr="00997458" w:rsidRDefault="007E663D" w:rsidP="007E663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D"/>
      </w: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выдачи дипломов о профессиональной̆ переподготовке, удостоверений о повышении квалификации; </w:t>
      </w:r>
    </w:p>
    <w:p w14:paraId="357CE2C3" w14:textId="77777777" w:rsidR="007E663D" w:rsidRPr="00997458" w:rsidRDefault="007E663D" w:rsidP="007E663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D"/>
      </w: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выдачи справок по запросу Субъекта, работодателей̆, органов государственного управления и иных сведений в соответствии с законодательством РФ; </w:t>
      </w:r>
    </w:p>
    <w:p w14:paraId="13142DA8" w14:textId="77777777" w:rsidR="007E663D" w:rsidRPr="00997458" w:rsidRDefault="007E663D" w:rsidP="007E663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D"/>
      </w: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планирования, организации, регулирования и контроля деятельности образовательного учреждения в целях осуществления государственной̆ политики в области образования; </w:t>
      </w:r>
    </w:p>
    <w:p w14:paraId="08283F35" w14:textId="77777777" w:rsidR="007E663D" w:rsidRPr="00997458" w:rsidRDefault="007E663D" w:rsidP="007E663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передача данных о выданных документах об образовании в 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федеральную информационную систему «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Федеральный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 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реестр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 сведений о 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документах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 об 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образовании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 и (или) о квалификации, 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документах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 об обучении (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ФИС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 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ФРДО</w:t>
      </w:r>
      <w:r w:rsidRPr="00997458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)</w:t>
      </w:r>
    </w:p>
    <w:p w14:paraId="0B0D7813" w14:textId="77777777" w:rsidR="007E663D" w:rsidRPr="00997458" w:rsidRDefault="007E663D" w:rsidP="007E663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D"/>
      </w:r>
      <w:r w:rsidRPr="0099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восстановления и выдачи дубликатов документов, подтверждающих образование, в случае их утери. </w:t>
      </w:r>
    </w:p>
    <w:p w14:paraId="1EC41DA3" w14:textId="77777777" w:rsidR="007E663D" w:rsidRPr="00997458" w:rsidRDefault="007E663D" w:rsidP="007E663D">
      <w:pPr>
        <w:ind w:left="404" w:right="596"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7458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Перечень персональных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данных,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на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обработку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которых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дается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согласие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субъекта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персональных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данных:</w:t>
      </w:r>
      <w:r w:rsidRPr="00997458">
        <w:rPr>
          <w:rFonts w:ascii="Times New Roman" w:hAnsi="Times New Roman" w:cs="Times New Roman"/>
          <w:i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фамилия,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имя,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отчество,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год,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месяц,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дата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место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рождения,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пол,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место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жительства,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том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числе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сведения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регистрации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по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месту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жительства,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месту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пребывания,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место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работы,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реквизиты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документа, удостоверяющего личность,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сведения об образовании,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страховой номер индивидуального лицевого счета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, иные</w:t>
      </w:r>
      <w:r w:rsidRPr="00997458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персональные</w:t>
      </w:r>
      <w:r w:rsidRPr="00997458"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данные,</w:t>
      </w:r>
      <w:r w:rsidRPr="00997458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необходимые</w:t>
      </w:r>
      <w:r w:rsidRPr="00997458"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Оператору.</w:t>
      </w:r>
    </w:p>
    <w:p w14:paraId="64B1BA8C" w14:textId="77777777" w:rsidR="007E663D" w:rsidRPr="00997458" w:rsidRDefault="007E663D" w:rsidP="007E663D">
      <w:pPr>
        <w:ind w:left="404" w:right="589"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7458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Перечень действий </w:t>
      </w:r>
      <w:r w:rsidRPr="009974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с </w:t>
      </w:r>
      <w:r w:rsidRPr="00997458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персональными данными, на совершение которых дается согласие:</w:t>
      </w:r>
      <w:r w:rsidRPr="009974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сбор, систематизация,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накопление,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хранение,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уничтожение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(обновление,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изменение),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использование,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обезличивание,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блокирование,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уничтожение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персональных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данных,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передача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организации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случаях,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предусмотренных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действующим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законодательством.</w:t>
      </w:r>
    </w:p>
    <w:p w14:paraId="114E7FE1" w14:textId="77777777" w:rsidR="007E663D" w:rsidRPr="00997458" w:rsidRDefault="007E663D" w:rsidP="007E663D">
      <w:pPr>
        <w:ind w:left="404" w:right="603"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Настоящее согласие действует со дня его подписания до истечения 5 лет с момента окончания предоставления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образовательной</w:t>
      </w:r>
      <w:r w:rsidRPr="00997458"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услуги.</w:t>
      </w:r>
      <w:r w:rsidRPr="00997458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Согласие</w:t>
      </w:r>
      <w:r w:rsidRPr="00997458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может</w:t>
      </w:r>
      <w:r w:rsidRPr="00997458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быть</w:t>
      </w:r>
      <w:r w:rsidRPr="00997458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отозвано</w:t>
      </w:r>
      <w:r w:rsidRPr="00997458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субъектом</w:t>
      </w:r>
      <w:r w:rsidRPr="00997458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персональных</w:t>
      </w:r>
      <w:r w:rsidRPr="00997458"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данных в</w:t>
      </w:r>
      <w:r w:rsidRPr="00997458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письменной</w:t>
      </w:r>
      <w:r w:rsidRPr="00997458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форме.</w:t>
      </w:r>
    </w:p>
    <w:p w14:paraId="0B8C8740" w14:textId="77777777" w:rsidR="007E663D" w:rsidRPr="00997458" w:rsidRDefault="007E663D" w:rsidP="007E663D">
      <w:pPr>
        <w:ind w:left="94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97458"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>С</w:t>
      </w:r>
      <w:r w:rsidRPr="00997458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>положениями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Федеральным</w:t>
      </w:r>
      <w:r w:rsidRPr="00997458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законом</w:t>
      </w:r>
      <w:r w:rsidRPr="00997458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от</w:t>
      </w:r>
      <w:r w:rsidRPr="00997458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27.07.2006</w:t>
      </w:r>
      <w:r w:rsidRPr="00997458">
        <w:rPr>
          <w:rFonts w:ascii="Times New Roman" w:hAnsi="Times New Roman" w:cs="Times New Roman"/>
          <w:color w:val="000000" w:themeColor="text1"/>
          <w:spacing w:val="-1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г.</w:t>
      </w:r>
      <w:r w:rsidRPr="00997458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Pr="00997458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152-ФЗ</w:t>
      </w:r>
      <w:r w:rsidRPr="00997458">
        <w:rPr>
          <w:rFonts w:ascii="Times New Roman" w:hAnsi="Times New Roman" w:cs="Times New Roman"/>
          <w:color w:val="000000" w:themeColor="text1"/>
          <w:spacing w:val="4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«О</w:t>
      </w:r>
      <w:r w:rsidRPr="00997458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персональных</w:t>
      </w:r>
      <w:r w:rsidRPr="00997458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данных»</w:t>
      </w:r>
      <w:r w:rsidRPr="00997458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ознакомлен.</w:t>
      </w:r>
    </w:p>
    <w:p w14:paraId="292D51AE" w14:textId="77777777" w:rsidR="007E663D" w:rsidRPr="00997458" w:rsidRDefault="007E663D" w:rsidP="007E6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4AA3593A" w14:textId="77777777" w:rsidR="007E663D" w:rsidRPr="00997458" w:rsidRDefault="007E663D" w:rsidP="007E663D">
      <w:pPr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77A2D7D0" w14:textId="77777777" w:rsidR="007E663D" w:rsidRPr="00997458" w:rsidRDefault="007E663D" w:rsidP="007E663D">
      <w:pPr>
        <w:tabs>
          <w:tab w:val="left" w:pos="1168"/>
          <w:tab w:val="left" w:pos="2158"/>
          <w:tab w:val="left" w:pos="3175"/>
          <w:tab w:val="left" w:pos="4475"/>
          <w:tab w:val="left" w:pos="5064"/>
          <w:tab w:val="left" w:pos="7084"/>
        </w:tabs>
        <w:ind w:left="40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Дата</w:t>
      </w:r>
      <w:r w:rsidRPr="00997458"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«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  <w:u w:val="single" w:color="323232"/>
        </w:rPr>
        <w:tab/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  <w:u w:val="single" w:color="323232"/>
        </w:rPr>
        <w:tab/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  <w:u w:val="single" w:color="323232"/>
        </w:rPr>
        <w:t xml:space="preserve">   </w:t>
      </w:r>
      <w:r w:rsidRPr="00997458">
        <w:rPr>
          <w:rFonts w:ascii="Times New Roman" w:hAnsi="Times New Roman" w:cs="Times New Roman"/>
          <w:color w:val="000000" w:themeColor="text1"/>
          <w:spacing w:val="40"/>
          <w:sz w:val="18"/>
          <w:szCs w:val="18"/>
          <w:u w:val="single" w:color="323232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г.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  <w:u w:val="single" w:color="323232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  <w:u w:val="single" w:color="323232"/>
        </w:rPr>
        <w:tab/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  <w:u w:val="single" w:color="323232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  <w:u w:val="single" w:color="323232"/>
        </w:rPr>
        <w:tab/>
      </w:r>
    </w:p>
    <w:p w14:paraId="3D3E4D49" w14:textId="77777777" w:rsidR="007E663D" w:rsidRPr="00997458" w:rsidRDefault="007E663D" w:rsidP="007E663D">
      <w:pPr>
        <w:tabs>
          <w:tab w:val="left" w:pos="2238"/>
        </w:tabs>
        <w:spacing w:before="1"/>
        <w:ind w:left="11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(расшифровка</w:t>
      </w:r>
      <w:r w:rsidRPr="00997458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997458">
        <w:rPr>
          <w:rFonts w:ascii="Times New Roman" w:hAnsi="Times New Roman" w:cs="Times New Roman"/>
          <w:color w:val="000000" w:themeColor="text1"/>
          <w:sz w:val="18"/>
          <w:szCs w:val="18"/>
        </w:rPr>
        <w:t>подписи)</w:t>
      </w:r>
    </w:p>
    <w:p w14:paraId="1A27B3A0" w14:textId="77777777" w:rsidR="007E663D" w:rsidRPr="00997458" w:rsidRDefault="007E663D" w:rsidP="007E663D">
      <w:pPr>
        <w:rPr>
          <w:sz w:val="20"/>
          <w:szCs w:val="20"/>
        </w:rPr>
        <w:sectPr w:rsidR="007E663D" w:rsidRPr="00997458" w:rsidSect="00165E09">
          <w:type w:val="continuous"/>
          <w:pgSz w:w="11910" w:h="16840"/>
          <w:pgMar w:top="1040" w:right="260" w:bottom="280" w:left="1300" w:header="720" w:footer="720" w:gutter="0"/>
          <w:cols w:space="720"/>
        </w:sectPr>
      </w:pPr>
    </w:p>
    <w:p w14:paraId="0022CD42" w14:textId="77777777" w:rsidR="007E663D" w:rsidRPr="00997458" w:rsidRDefault="007E663D" w:rsidP="007E663D">
      <w:pPr>
        <w:jc w:val="center"/>
        <w:rPr>
          <w:b/>
        </w:rPr>
      </w:pPr>
      <w:r w:rsidRPr="00997458">
        <w:rPr>
          <w:b/>
        </w:rPr>
        <w:lastRenderedPageBreak/>
        <w:t>Шаблон заявления об отправке документа об образовании</w:t>
      </w:r>
    </w:p>
    <w:p w14:paraId="5228FF11" w14:textId="77777777" w:rsidR="007E663D" w:rsidRPr="00997458" w:rsidRDefault="007E663D" w:rsidP="007E663D">
      <w:pPr>
        <w:jc w:val="right"/>
        <w:rPr>
          <w:b/>
          <w:bCs/>
          <w:sz w:val="24"/>
          <w:szCs w:val="24"/>
        </w:rPr>
      </w:pPr>
      <w:r w:rsidRPr="00997458">
        <w:rPr>
          <w:b/>
          <w:bCs/>
          <w:sz w:val="24"/>
          <w:szCs w:val="24"/>
        </w:rPr>
        <w:t xml:space="preserve">Директору АНО ДПО </w:t>
      </w:r>
    </w:p>
    <w:p w14:paraId="09CE21D2" w14:textId="77777777" w:rsidR="007E663D" w:rsidRPr="00997458" w:rsidRDefault="007E663D" w:rsidP="007E663D">
      <w:pPr>
        <w:jc w:val="right"/>
        <w:rPr>
          <w:b/>
          <w:bCs/>
          <w:sz w:val="24"/>
          <w:szCs w:val="24"/>
        </w:rPr>
      </w:pPr>
      <w:r w:rsidRPr="00997458">
        <w:rPr>
          <w:b/>
          <w:bCs/>
          <w:sz w:val="24"/>
          <w:szCs w:val="24"/>
        </w:rPr>
        <w:t>«Институт профессионального кадровика»</w:t>
      </w:r>
    </w:p>
    <w:p w14:paraId="43F433B4" w14:textId="77777777" w:rsidR="007E663D" w:rsidRPr="00997458" w:rsidRDefault="007E663D" w:rsidP="007E663D">
      <w:pPr>
        <w:jc w:val="right"/>
        <w:rPr>
          <w:b/>
          <w:bCs/>
          <w:sz w:val="24"/>
          <w:szCs w:val="24"/>
        </w:rPr>
      </w:pPr>
      <w:r w:rsidRPr="00997458">
        <w:rPr>
          <w:b/>
          <w:bCs/>
          <w:sz w:val="24"/>
          <w:szCs w:val="24"/>
        </w:rPr>
        <w:t>М. С. Маценко</w:t>
      </w:r>
    </w:p>
    <w:p w14:paraId="0A7065FF" w14:textId="77777777" w:rsidR="007E663D" w:rsidRPr="00997458" w:rsidRDefault="007E663D" w:rsidP="007E663D">
      <w:pPr>
        <w:jc w:val="right"/>
        <w:rPr>
          <w:b/>
          <w:bCs/>
          <w:sz w:val="24"/>
          <w:szCs w:val="24"/>
        </w:rPr>
      </w:pPr>
      <w:r w:rsidRPr="00997458">
        <w:rPr>
          <w:b/>
          <w:bCs/>
          <w:sz w:val="24"/>
          <w:szCs w:val="24"/>
        </w:rPr>
        <w:t>от __________________________________________________</w:t>
      </w:r>
    </w:p>
    <w:p w14:paraId="1505A6CE" w14:textId="77777777" w:rsidR="007E663D" w:rsidRPr="00997458" w:rsidRDefault="007E663D" w:rsidP="007E663D">
      <w:pPr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4DCE509" w14:textId="77777777" w:rsidR="007E663D" w:rsidRPr="00997458" w:rsidRDefault="007E663D" w:rsidP="007E663D">
      <w:pPr>
        <w:ind w:left="916" w:right="1096"/>
        <w:jc w:val="center"/>
        <w:rPr>
          <w:sz w:val="20"/>
          <w:szCs w:val="20"/>
        </w:rPr>
      </w:pPr>
    </w:p>
    <w:p w14:paraId="794B4695" w14:textId="77777777" w:rsidR="007E663D" w:rsidRPr="00997458" w:rsidRDefault="007E663D" w:rsidP="007E663D">
      <w:pPr>
        <w:ind w:left="916" w:right="1096"/>
        <w:jc w:val="center"/>
        <w:rPr>
          <w:b/>
          <w:bCs/>
          <w:sz w:val="20"/>
          <w:szCs w:val="20"/>
        </w:rPr>
      </w:pPr>
      <w:r w:rsidRPr="00997458">
        <w:rPr>
          <w:b/>
          <w:bCs/>
          <w:sz w:val="20"/>
          <w:szCs w:val="20"/>
        </w:rPr>
        <w:t>ЗАЯВЛЕНИЕ</w:t>
      </w:r>
    </w:p>
    <w:p w14:paraId="57DFCACC" w14:textId="77777777" w:rsidR="007E663D" w:rsidRPr="00997458" w:rsidRDefault="007E663D" w:rsidP="007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73D9F0" w14:textId="77777777" w:rsidR="007E663D" w:rsidRPr="00997458" w:rsidRDefault="007E663D" w:rsidP="007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7CA041" w14:textId="77777777" w:rsidR="007E663D" w:rsidRPr="00997458" w:rsidRDefault="007E663D" w:rsidP="007E663D">
      <w:pPr>
        <w:jc w:val="both"/>
        <w:rPr>
          <w:sz w:val="24"/>
          <w:szCs w:val="24"/>
        </w:rPr>
      </w:pPr>
      <w:r w:rsidRPr="00997458">
        <w:rPr>
          <w:sz w:val="24"/>
          <w:szCs w:val="24"/>
        </w:rPr>
        <w:t xml:space="preserve">    Прошу отправить мое/мой удостоверение о повышении квалификации/диплом о профессиональной переподготовке по программе ________________________________________________________________почтой России в срок 20 (двадцать) рабочих дней со дня окончания курса обучения на следующий адрес:</w:t>
      </w:r>
    </w:p>
    <w:p w14:paraId="7A1CD62B" w14:textId="77777777" w:rsidR="007E663D" w:rsidRPr="00997458" w:rsidRDefault="007E663D" w:rsidP="007E663D">
      <w:pPr>
        <w:jc w:val="both"/>
        <w:rPr>
          <w:sz w:val="24"/>
          <w:szCs w:val="24"/>
        </w:rPr>
      </w:pPr>
    </w:p>
    <w:p w14:paraId="3F5139CA" w14:textId="77777777" w:rsidR="007E663D" w:rsidRPr="00997458" w:rsidRDefault="007E663D" w:rsidP="007E663D">
      <w:r w:rsidRPr="00997458">
        <w:rPr>
          <w:sz w:val="24"/>
          <w:szCs w:val="24"/>
          <w:u w:val="single"/>
        </w:rPr>
        <w:t xml:space="preserve"> </w:t>
      </w:r>
      <w:r w:rsidRPr="00997458">
        <w:t>__________________________________________________________________________________________________________________________________________________________________________</w:t>
      </w:r>
    </w:p>
    <w:p w14:paraId="2A22D220" w14:textId="77777777" w:rsidR="007E663D" w:rsidRPr="00997458" w:rsidRDefault="007E663D" w:rsidP="007E663D">
      <w:pPr>
        <w:spacing w:before="139"/>
        <w:ind w:left="404"/>
        <w:rPr>
          <w:i/>
          <w:sz w:val="24"/>
          <w:szCs w:val="24"/>
        </w:rPr>
      </w:pPr>
      <w:r w:rsidRPr="00997458">
        <w:rPr>
          <w:i/>
          <w:sz w:val="24"/>
          <w:szCs w:val="24"/>
        </w:rPr>
        <w:t>(индекс,</w:t>
      </w:r>
      <w:r w:rsidRPr="00997458">
        <w:rPr>
          <w:i/>
          <w:spacing w:val="-3"/>
          <w:sz w:val="24"/>
          <w:szCs w:val="24"/>
        </w:rPr>
        <w:t xml:space="preserve"> </w:t>
      </w:r>
      <w:r w:rsidRPr="00997458">
        <w:rPr>
          <w:i/>
          <w:sz w:val="24"/>
          <w:szCs w:val="24"/>
        </w:rPr>
        <w:t>регион,</w:t>
      </w:r>
      <w:r w:rsidRPr="00997458">
        <w:rPr>
          <w:i/>
          <w:spacing w:val="-3"/>
          <w:sz w:val="24"/>
          <w:szCs w:val="24"/>
        </w:rPr>
        <w:t xml:space="preserve"> </w:t>
      </w:r>
      <w:r w:rsidRPr="00997458">
        <w:rPr>
          <w:i/>
          <w:sz w:val="24"/>
          <w:szCs w:val="24"/>
        </w:rPr>
        <w:t>город,</w:t>
      </w:r>
      <w:r w:rsidRPr="00997458">
        <w:rPr>
          <w:i/>
          <w:spacing w:val="-3"/>
          <w:sz w:val="24"/>
          <w:szCs w:val="24"/>
        </w:rPr>
        <w:t xml:space="preserve"> </w:t>
      </w:r>
      <w:r w:rsidRPr="00997458">
        <w:rPr>
          <w:i/>
          <w:sz w:val="24"/>
          <w:szCs w:val="24"/>
        </w:rPr>
        <w:t>улица,</w:t>
      </w:r>
      <w:r w:rsidRPr="00997458">
        <w:rPr>
          <w:i/>
          <w:spacing w:val="-2"/>
          <w:sz w:val="24"/>
          <w:szCs w:val="24"/>
        </w:rPr>
        <w:t xml:space="preserve"> </w:t>
      </w:r>
      <w:r w:rsidRPr="00997458">
        <w:rPr>
          <w:i/>
          <w:sz w:val="24"/>
          <w:szCs w:val="24"/>
        </w:rPr>
        <w:t>дом,</w:t>
      </w:r>
      <w:r w:rsidRPr="00997458">
        <w:rPr>
          <w:i/>
          <w:spacing w:val="-3"/>
          <w:sz w:val="24"/>
          <w:szCs w:val="24"/>
        </w:rPr>
        <w:t xml:space="preserve"> </w:t>
      </w:r>
      <w:r w:rsidRPr="00997458">
        <w:rPr>
          <w:i/>
          <w:sz w:val="24"/>
          <w:szCs w:val="24"/>
        </w:rPr>
        <w:t>квартира,</w:t>
      </w:r>
      <w:r w:rsidRPr="00997458">
        <w:rPr>
          <w:i/>
          <w:spacing w:val="-3"/>
          <w:sz w:val="24"/>
          <w:szCs w:val="24"/>
        </w:rPr>
        <w:t xml:space="preserve"> </w:t>
      </w:r>
      <w:r w:rsidRPr="00997458">
        <w:rPr>
          <w:i/>
          <w:sz w:val="24"/>
          <w:szCs w:val="24"/>
        </w:rPr>
        <w:t>ФИО</w:t>
      </w:r>
      <w:r w:rsidRPr="00997458">
        <w:rPr>
          <w:i/>
          <w:spacing w:val="-3"/>
          <w:sz w:val="24"/>
          <w:szCs w:val="24"/>
        </w:rPr>
        <w:t xml:space="preserve"> </w:t>
      </w:r>
      <w:r w:rsidRPr="00997458">
        <w:rPr>
          <w:i/>
          <w:sz w:val="24"/>
          <w:szCs w:val="24"/>
        </w:rPr>
        <w:t>Получателя)</w:t>
      </w:r>
    </w:p>
    <w:p w14:paraId="14E3E401" w14:textId="77777777" w:rsidR="007E663D" w:rsidRPr="00997458" w:rsidRDefault="007E663D" w:rsidP="007E663D">
      <w:pPr>
        <w:spacing w:before="139"/>
        <w:ind w:left="404"/>
        <w:rPr>
          <w:i/>
          <w:sz w:val="24"/>
          <w:szCs w:val="24"/>
        </w:rPr>
      </w:pPr>
    </w:p>
    <w:p w14:paraId="05AEADB1" w14:textId="77777777" w:rsidR="007E663D" w:rsidRPr="00997458" w:rsidRDefault="007E663D" w:rsidP="007E663D">
      <w:pPr>
        <w:spacing w:line="360" w:lineRule="auto"/>
        <w:rPr>
          <w:sz w:val="20"/>
          <w:szCs w:val="20"/>
        </w:rPr>
      </w:pPr>
      <w:r w:rsidRPr="00997458">
        <w:rPr>
          <w:sz w:val="20"/>
          <w:szCs w:val="20"/>
        </w:rPr>
        <w:t>«_____»________________20__г.</w:t>
      </w:r>
      <w:r w:rsidRPr="00997458">
        <w:rPr>
          <w:sz w:val="20"/>
          <w:szCs w:val="20"/>
        </w:rPr>
        <w:tab/>
        <w:t xml:space="preserve"> </w:t>
      </w:r>
      <w:r w:rsidRPr="00997458">
        <w:rPr>
          <w:sz w:val="20"/>
          <w:szCs w:val="20"/>
        </w:rPr>
        <w:tab/>
      </w:r>
      <w:r w:rsidRPr="00997458">
        <w:rPr>
          <w:sz w:val="20"/>
          <w:szCs w:val="20"/>
        </w:rPr>
        <w:tab/>
        <w:t xml:space="preserve">       _________________ /_____________________/ </w:t>
      </w:r>
    </w:p>
    <w:p w14:paraId="194A230A" w14:textId="77777777" w:rsidR="007E663D" w:rsidRPr="007E663D" w:rsidRDefault="007E663D" w:rsidP="007E663D">
      <w:pPr>
        <w:spacing w:line="360" w:lineRule="auto"/>
        <w:rPr>
          <w:sz w:val="20"/>
          <w:szCs w:val="20"/>
        </w:rPr>
      </w:pPr>
      <w:r w:rsidRPr="00997458">
        <w:rPr>
          <w:sz w:val="20"/>
          <w:szCs w:val="20"/>
        </w:rPr>
        <w:t xml:space="preserve">                          (дата) </w:t>
      </w:r>
      <w:r w:rsidRPr="00997458">
        <w:rPr>
          <w:sz w:val="20"/>
          <w:szCs w:val="20"/>
        </w:rPr>
        <w:tab/>
      </w:r>
      <w:r w:rsidRPr="00997458">
        <w:rPr>
          <w:sz w:val="20"/>
          <w:szCs w:val="20"/>
        </w:rPr>
        <w:tab/>
      </w:r>
      <w:r w:rsidRPr="00997458">
        <w:rPr>
          <w:sz w:val="20"/>
          <w:szCs w:val="20"/>
        </w:rPr>
        <w:tab/>
      </w:r>
      <w:r w:rsidRPr="00997458">
        <w:rPr>
          <w:sz w:val="20"/>
          <w:szCs w:val="20"/>
        </w:rPr>
        <w:tab/>
      </w:r>
      <w:r w:rsidRPr="00997458">
        <w:rPr>
          <w:sz w:val="20"/>
          <w:szCs w:val="20"/>
        </w:rPr>
        <w:tab/>
        <w:t xml:space="preserve">                        (подпись) </w:t>
      </w:r>
      <w:r w:rsidRPr="00997458">
        <w:rPr>
          <w:sz w:val="20"/>
          <w:szCs w:val="20"/>
        </w:rPr>
        <w:tab/>
        <w:t xml:space="preserve">   (расшифровка подписи)</w:t>
      </w:r>
    </w:p>
    <w:p w14:paraId="4C2EF1E7" w14:textId="77777777" w:rsidR="007E663D" w:rsidRPr="007E663D" w:rsidRDefault="007E663D" w:rsidP="007E663D"/>
    <w:p w14:paraId="4002F865" w14:textId="77777777" w:rsidR="007E663D" w:rsidRDefault="007E663D" w:rsidP="007E66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000D7D" w14:textId="77777777" w:rsidR="007E663D" w:rsidRDefault="007E663D" w:rsidP="007E66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12433D" w14:textId="77777777" w:rsidR="007E663D" w:rsidRDefault="007E663D" w:rsidP="007E66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AA31EF" w14:textId="77777777" w:rsidR="007E663D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A6F31" w14:textId="77777777" w:rsidR="007E663D" w:rsidRPr="00B77744" w:rsidRDefault="007E663D" w:rsidP="00786A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663D" w:rsidRPr="00B7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726E" w14:textId="77777777" w:rsidR="00165E09" w:rsidRDefault="00165E09">
      <w:pPr>
        <w:spacing w:after="0" w:line="240" w:lineRule="auto"/>
      </w:pPr>
      <w:r>
        <w:separator/>
      </w:r>
    </w:p>
  </w:endnote>
  <w:endnote w:type="continuationSeparator" w:id="0">
    <w:p w14:paraId="6D01DFB1" w14:textId="77777777" w:rsidR="00165E09" w:rsidRDefault="0016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F704" w14:textId="77777777" w:rsidR="00EA5A31" w:rsidRDefault="00EA5A31">
    <w:pPr>
      <w:pStyle w:val="a9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DF76" w14:textId="77777777" w:rsidR="00165E09" w:rsidRDefault="00165E09">
      <w:pPr>
        <w:spacing w:after="0" w:line="240" w:lineRule="auto"/>
      </w:pPr>
      <w:r>
        <w:separator/>
      </w:r>
    </w:p>
  </w:footnote>
  <w:footnote w:type="continuationSeparator" w:id="0">
    <w:p w14:paraId="4360F947" w14:textId="77777777" w:rsidR="00165E09" w:rsidRDefault="0016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59AB" w14:textId="77777777" w:rsidR="00EA5A31" w:rsidRPr="00C271C9" w:rsidRDefault="007E663D" w:rsidP="00C271C9">
    <w:pPr>
      <w:pStyle w:val="ab"/>
    </w:pPr>
    <w:r>
      <w:rPr>
        <w:noProof/>
        <w:lang w:eastAsia="ru-RU"/>
        <w14:ligatures w14:val="standardContextual"/>
      </w:rPr>
      <w:drawing>
        <wp:anchor distT="0" distB="0" distL="114300" distR="114300" simplePos="0" relativeHeight="251659264" behindDoc="1" locked="0" layoutInCell="1" allowOverlap="1" wp14:anchorId="02444F3F" wp14:editId="11A0E2C1">
          <wp:simplePos x="0" y="0"/>
          <wp:positionH relativeFrom="column">
            <wp:posOffset>-154291</wp:posOffset>
          </wp:positionH>
          <wp:positionV relativeFrom="paragraph">
            <wp:posOffset>350196</wp:posOffset>
          </wp:positionV>
          <wp:extent cx="982493" cy="250162"/>
          <wp:effectExtent l="0" t="0" r="0" b="4445"/>
          <wp:wrapNone/>
          <wp:docPr id="1" name="Рисунок 1" descr="Изображение выглядит как текст, снимок экрана, Шрифт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436453" name="Рисунок 1" descr="Изображение выглядит как текст, снимок экрана, Шрифт, Графи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233" cy="25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D6D"/>
    <w:multiLevelType w:val="multilevel"/>
    <w:tmpl w:val="7E9A5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26161"/>
    <w:multiLevelType w:val="multilevel"/>
    <w:tmpl w:val="241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412D4"/>
    <w:multiLevelType w:val="hybridMultilevel"/>
    <w:tmpl w:val="E2F21C1E"/>
    <w:lvl w:ilvl="0" w:tplc="A25AE684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B7524"/>
    <w:multiLevelType w:val="multilevel"/>
    <w:tmpl w:val="52B2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01758A"/>
    <w:multiLevelType w:val="hybridMultilevel"/>
    <w:tmpl w:val="8FA8C3B6"/>
    <w:lvl w:ilvl="0" w:tplc="4D8C456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1C17"/>
    <w:multiLevelType w:val="multilevel"/>
    <w:tmpl w:val="C98A28E6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2FF21B81"/>
    <w:multiLevelType w:val="multilevel"/>
    <w:tmpl w:val="AEC4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D1A97"/>
    <w:multiLevelType w:val="multilevel"/>
    <w:tmpl w:val="9880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A10B87"/>
    <w:multiLevelType w:val="multilevel"/>
    <w:tmpl w:val="BC884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36C9D"/>
    <w:multiLevelType w:val="multilevel"/>
    <w:tmpl w:val="3A042E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A4A8E"/>
    <w:multiLevelType w:val="multilevel"/>
    <w:tmpl w:val="C3AAFC62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38CF2385"/>
    <w:multiLevelType w:val="multilevel"/>
    <w:tmpl w:val="E2B261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762E26"/>
    <w:multiLevelType w:val="hybridMultilevel"/>
    <w:tmpl w:val="B628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01008"/>
    <w:multiLevelType w:val="multilevel"/>
    <w:tmpl w:val="8CF2C8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90BAC"/>
    <w:multiLevelType w:val="hybridMultilevel"/>
    <w:tmpl w:val="76787714"/>
    <w:lvl w:ilvl="0" w:tplc="7C4498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F2310"/>
    <w:multiLevelType w:val="multilevel"/>
    <w:tmpl w:val="C37E5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E1EE1"/>
    <w:multiLevelType w:val="multilevel"/>
    <w:tmpl w:val="C808862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6AD36A54"/>
    <w:multiLevelType w:val="multilevel"/>
    <w:tmpl w:val="EE5CBF9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745525EC"/>
    <w:multiLevelType w:val="hybridMultilevel"/>
    <w:tmpl w:val="1A1A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072100">
    <w:abstractNumId w:val="6"/>
  </w:num>
  <w:num w:numId="2" w16cid:durableId="1871915327">
    <w:abstractNumId w:val="8"/>
  </w:num>
  <w:num w:numId="3" w16cid:durableId="1671640916">
    <w:abstractNumId w:val="0"/>
  </w:num>
  <w:num w:numId="4" w16cid:durableId="427429092">
    <w:abstractNumId w:val="1"/>
  </w:num>
  <w:num w:numId="5" w16cid:durableId="1283196008">
    <w:abstractNumId w:val="7"/>
  </w:num>
  <w:num w:numId="6" w16cid:durableId="1065953229">
    <w:abstractNumId w:val="15"/>
  </w:num>
  <w:num w:numId="7" w16cid:durableId="309091334">
    <w:abstractNumId w:val="13"/>
  </w:num>
  <w:num w:numId="8" w16cid:durableId="1121145561">
    <w:abstractNumId w:val="17"/>
  </w:num>
  <w:num w:numId="9" w16cid:durableId="201064630">
    <w:abstractNumId w:val="3"/>
  </w:num>
  <w:num w:numId="10" w16cid:durableId="332538083">
    <w:abstractNumId w:val="9"/>
  </w:num>
  <w:num w:numId="11" w16cid:durableId="1691956201">
    <w:abstractNumId w:val="5"/>
  </w:num>
  <w:num w:numId="12" w16cid:durableId="94523703">
    <w:abstractNumId w:val="11"/>
  </w:num>
  <w:num w:numId="13" w16cid:durableId="1715426471">
    <w:abstractNumId w:val="16"/>
  </w:num>
  <w:num w:numId="14" w16cid:durableId="480197425">
    <w:abstractNumId w:val="10"/>
  </w:num>
  <w:num w:numId="15" w16cid:durableId="300306702">
    <w:abstractNumId w:val="2"/>
  </w:num>
  <w:num w:numId="16" w16cid:durableId="385908244">
    <w:abstractNumId w:val="4"/>
  </w:num>
  <w:num w:numId="17" w16cid:durableId="947783830">
    <w:abstractNumId w:val="12"/>
  </w:num>
  <w:num w:numId="18" w16cid:durableId="551312922">
    <w:abstractNumId w:val="14"/>
  </w:num>
  <w:num w:numId="19" w16cid:durableId="16615448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ED"/>
    <w:rsid w:val="00121D88"/>
    <w:rsid w:val="00165E09"/>
    <w:rsid w:val="00244CE7"/>
    <w:rsid w:val="00323CC0"/>
    <w:rsid w:val="003558FE"/>
    <w:rsid w:val="00394EED"/>
    <w:rsid w:val="003B6F43"/>
    <w:rsid w:val="00677AB8"/>
    <w:rsid w:val="007737D4"/>
    <w:rsid w:val="00786A6D"/>
    <w:rsid w:val="007B5678"/>
    <w:rsid w:val="007E663D"/>
    <w:rsid w:val="008B43A2"/>
    <w:rsid w:val="008D4C9F"/>
    <w:rsid w:val="00997458"/>
    <w:rsid w:val="00A7310E"/>
    <w:rsid w:val="00B77744"/>
    <w:rsid w:val="00C3145F"/>
    <w:rsid w:val="00DA4ADD"/>
    <w:rsid w:val="00DD69FB"/>
    <w:rsid w:val="00DF0A02"/>
    <w:rsid w:val="00EA5A31"/>
    <w:rsid w:val="00F647DF"/>
    <w:rsid w:val="00F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4446"/>
  <w15:docId w15:val="{B7466F2A-ED36-EE48-A57C-136C5441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4EE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94EED"/>
    <w:rPr>
      <w:sz w:val="16"/>
      <w:szCs w:val="16"/>
    </w:rPr>
  </w:style>
  <w:style w:type="character" w:customStyle="1" w:styleId="docdata">
    <w:name w:val="docdata"/>
    <w:aliases w:val="docy,v5,1983,bqiaagaaeyqcaaagiaiaaammbwaabtqhaaaaaaaaaaaaaaaaaaaaaaaaaaaaaaaaaaaaaaaaaaaaaaaaaaaaaaaaaaaaaaaaaaaaaaaaaaaaaaaaaaaaaaaaaaaaaaaaaaaaaaaaaaaaaaaaaaaaaaaaaaaaaaaaaaaaaaaaaaaaaaaaaaaaaaaaaaaaaaaaaaaaaaaaaaaaaaaaaaaaaaaaaaaaaaaaaaaaaaaa"/>
    <w:basedOn w:val="a0"/>
    <w:rsid w:val="00394EED"/>
  </w:style>
  <w:style w:type="paragraph" w:customStyle="1" w:styleId="7018">
    <w:name w:val="7018"/>
    <w:aliases w:val="bqiaagaaeyqcaaagiaiaaamkgaaabtiyaaaaaaaaaaaaaaaaaaaaaaaaaaaaaaaaaaaaaaaaaaaaaaaaaaaaaaaaaaaaaaaaaaaaaaaaaaaaaaaaaaaaaaaaaaaaaaaaaaaaaaaaaaaaaaaaaaaaaaaaaaaaaaaaaaaaaaaaaaaaaaaaaaaaaaaaaaaaaaaaaaaaaaaaaaaaaaaaaaaaaaaaaaaaaaaaaaaaaaaa"/>
    <w:basedOn w:val="a"/>
    <w:rsid w:val="0039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9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EE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7E663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663D"/>
  </w:style>
  <w:style w:type="paragraph" w:styleId="ab">
    <w:name w:val="header"/>
    <w:basedOn w:val="a"/>
    <w:link w:val="ac"/>
    <w:uiPriority w:val="99"/>
    <w:semiHidden/>
    <w:unhideWhenUsed/>
    <w:rsid w:val="007E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kadrovik.ru/company/licens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fkadrovik.ru" TargetMode="External"/><Relationship Id="rId12" Type="http://schemas.openxmlformats.org/officeDocument/2006/relationships/hyperlink" Target="mailto:support@profkadrovi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kadrovik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pport@profkadrov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kadrovik.ru/forms/svedeniy...ar_cache=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E9A78BA954633977B3DC468C76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F144E-DB80-4573-BD73-9700D08C2A89}"/>
      </w:docPartPr>
      <w:docPartBody>
        <w:p w:rsidR="00E34FA9" w:rsidRDefault="00397297" w:rsidP="00397297">
          <w:pPr>
            <w:pStyle w:val="964E9A78BA954633977B3DC468C76BFE"/>
          </w:pPr>
          <w:r w:rsidRPr="003F02BE">
            <w:rPr>
              <w:rFonts w:ascii="Times New Roman" w:hAnsi="Times New Roman" w:cs="Times New Roman"/>
              <w:sz w:val="24"/>
              <w:szCs w:val="24"/>
              <w:highlight w:val="yellow"/>
            </w:rPr>
            <w:t>Стоимость обучения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97"/>
    <w:rsid w:val="00397297"/>
    <w:rsid w:val="004844C0"/>
    <w:rsid w:val="006C1BD2"/>
    <w:rsid w:val="007D0B27"/>
    <w:rsid w:val="008E7E4A"/>
    <w:rsid w:val="00E03FCD"/>
    <w:rsid w:val="00E34FA9"/>
    <w:rsid w:val="00F5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4E9A78BA954633977B3DC468C76BFE">
    <w:name w:val="964E9A78BA954633977B3DC468C76BFE"/>
    <w:rsid w:val="00397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5819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Таболиновская Елена</dc:creator>
  <cp:lastModifiedBy>16233</cp:lastModifiedBy>
  <cp:revision>2</cp:revision>
  <dcterms:created xsi:type="dcterms:W3CDTF">2023-12-19T09:10:00Z</dcterms:created>
  <dcterms:modified xsi:type="dcterms:W3CDTF">2023-12-19T09:10:00Z</dcterms:modified>
</cp:coreProperties>
</file>