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4A" w:rsidRDefault="007B274A">
      <w:pPr>
        <w:pStyle w:val="ConsPlusTitle"/>
        <w:spacing w:before="240"/>
        <w:jc w:val="center"/>
      </w:pPr>
      <w:bookmarkStart w:id="0" w:name="_GoBack"/>
      <w:bookmarkEnd w:id="0"/>
      <w:r>
        <w:t>МИНИСТЕРСТВО ТРУДА И СОЦИАЛЬНОЙ ЗАЩИТЫ</w:t>
      </w:r>
    </w:p>
    <w:p w:rsidR="007B274A" w:rsidRDefault="007B274A">
      <w:pPr>
        <w:pStyle w:val="ConsPlusTitle"/>
        <w:jc w:val="center"/>
      </w:pPr>
      <w:r>
        <w:t>РОССИЙСКОЙ ФЕДЕРАЦИИ</w:t>
      </w:r>
    </w:p>
    <w:p w:rsidR="007B274A" w:rsidRDefault="007B274A">
      <w:pPr>
        <w:pStyle w:val="ConsPlusTitle"/>
        <w:jc w:val="center"/>
      </w:pPr>
    </w:p>
    <w:p w:rsidR="007B274A" w:rsidRDefault="007B274A">
      <w:pPr>
        <w:pStyle w:val="ConsPlusTitle"/>
        <w:jc w:val="center"/>
      </w:pPr>
      <w:r>
        <w:t>ПИСЬМО</w:t>
      </w:r>
    </w:p>
    <w:p w:rsidR="007B274A" w:rsidRDefault="007B274A">
      <w:pPr>
        <w:pStyle w:val="ConsPlusTitle"/>
        <w:jc w:val="center"/>
      </w:pPr>
      <w:r>
        <w:t>от 28 октября 2020 г. N 14-2/ООГ-16409</w:t>
      </w:r>
    </w:p>
    <w:p w:rsidR="007B274A" w:rsidRDefault="007B274A">
      <w:pPr>
        <w:pStyle w:val="ConsPlusNormal"/>
        <w:jc w:val="both"/>
      </w:pPr>
    </w:p>
    <w:p w:rsidR="007B274A" w:rsidRDefault="007B274A">
      <w:pPr>
        <w:pStyle w:val="ConsPlusNormal"/>
        <w:ind w:firstLine="540"/>
        <w:jc w:val="both"/>
      </w:pPr>
      <w: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в пределах компетенции письмо по вопросу предоставления отпуска в связи с получением образования, поступившее на официальный сайт Минтруда России в электронной форме, и сообщает.</w:t>
      </w:r>
    </w:p>
    <w:p w:rsidR="007B274A" w:rsidRDefault="007B274A">
      <w:pPr>
        <w:pStyle w:val="ConsPlusNormal"/>
        <w:spacing w:before="240"/>
        <w:ind w:firstLine="540"/>
        <w:jc w:val="both"/>
      </w:pPr>
      <w:r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 г. N 610 (далее - Положение),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7B274A" w:rsidRDefault="007B274A">
      <w:pPr>
        <w:pStyle w:val="ConsPlusNormal"/>
        <w:spacing w:before="240"/>
        <w:ind w:firstLine="540"/>
        <w:jc w:val="both"/>
      </w:pPr>
      <w:r>
        <w:t>Согласно статье 4 Федерального закона от 2 мая 2006 г. N 59-ФЗ "О порядке рассмотрения обращений граждан Российской Федерации" рассмотрению подлежат следующие виды обращений:</w:t>
      </w:r>
    </w:p>
    <w:p w:rsidR="007B274A" w:rsidRDefault="007B274A">
      <w:pPr>
        <w:pStyle w:val="ConsPlusNormal"/>
        <w:spacing w:before="240"/>
        <w:ind w:firstLine="540"/>
        <w:jc w:val="both"/>
      </w:pPr>
      <w:r>
        <w:t>предложения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B274A" w:rsidRDefault="007B274A">
      <w:pPr>
        <w:pStyle w:val="ConsPlusNormal"/>
        <w:spacing w:before="240"/>
        <w:ind w:firstLine="540"/>
        <w:jc w:val="both"/>
      </w:pPr>
      <w:r>
        <w:t>заявления - просьбы граждан о содействии в реализации их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B274A" w:rsidRDefault="007B274A">
      <w:pPr>
        <w:pStyle w:val="ConsPlusNormal"/>
        <w:spacing w:before="240"/>
        <w:ind w:firstLine="540"/>
        <w:jc w:val="both"/>
      </w:pPr>
      <w:r>
        <w:t>жалобы граждан - просьбы о восстановлении или защите их нарушенных прав, свобод или законных интересов либо прав, свобод или законных интересов других лиц.</w:t>
      </w:r>
    </w:p>
    <w:p w:rsidR="007B274A" w:rsidRDefault="007B274A">
      <w:pPr>
        <w:pStyle w:val="ConsPlusNormal"/>
        <w:spacing w:before="240"/>
        <w:ind w:firstLine="540"/>
        <w:jc w:val="both"/>
      </w:pPr>
      <w:r>
        <w:t>Содержащийся в письме запрос не соответствует приведенным видам обращений.</w:t>
      </w:r>
    </w:p>
    <w:p w:rsidR="007B274A" w:rsidRDefault="007B274A">
      <w:pPr>
        <w:pStyle w:val="ConsPlusNormal"/>
        <w:spacing w:before="240"/>
        <w:ind w:firstLine="540"/>
        <w:jc w:val="both"/>
      </w:pPr>
      <w:r>
        <w:t>Также Положение не наделяет Минтруд России полномочием по осуществлению консультирования граждан и организаций по вопросам соблюдения трудового законодательства. В качестве работника либо его представителя физлицо вправе обратиться в Федеральную службу по труду и занятости (Роструд) и ее территориальные органы за предоставлением государственной услуги по информированию и консультированию работодателей и работников по вопросам соблюдения трудового законодательства и иных нормативных правовых актов, содержащих нормы трудового права в порядке, установленном Административным регламентом предоставления вышеназванной государственной услуги (утвержден приказом Роструда от 23 августа 2019 г. N 230).</w:t>
      </w:r>
    </w:p>
    <w:p w:rsidR="007B274A" w:rsidRDefault="007B274A">
      <w:pPr>
        <w:pStyle w:val="ConsPlusNormal"/>
        <w:spacing w:before="240"/>
        <w:ind w:firstLine="540"/>
        <w:jc w:val="both"/>
      </w:pPr>
      <w:r>
        <w:t>Вместе с тем информируем.</w:t>
      </w:r>
    </w:p>
    <w:p w:rsidR="007B274A" w:rsidRDefault="007B274A">
      <w:pPr>
        <w:pStyle w:val="ConsPlusNormal"/>
        <w:spacing w:before="240"/>
        <w:ind w:firstLine="540"/>
        <w:jc w:val="both"/>
      </w:pPr>
      <w:r>
        <w:t xml:space="preserve">Как следует из части четвертой статьи 177 Трудового кодекса Российской Федерации (далее - Кодекс) право на предоставление гарантий и компенсаций работникам, совмещающим работу с получением образования, в том числе дополнительного оплачиваемого отпуска для прохождения </w:t>
      </w:r>
      <w:r>
        <w:lastRenderedPageBreak/>
        <w:t>промежуточной аттестации, дает справка-вызов, форма которой утверждена приказом Министерства образования и науки Российской Федерации от 19 декабря 2013 г. N 1368 (далее - справка). Справка выдается образовательной организацией и предъявляется работодателю до начала аттестации. В отсутствие справки, по нашему мнению, работодатель не вправе предоставить работнику соответствующий отпуск.</w:t>
      </w:r>
    </w:p>
    <w:p w:rsidR="007B274A" w:rsidRDefault="007B274A">
      <w:pPr>
        <w:pStyle w:val="ConsPlusNormal"/>
        <w:spacing w:before="240"/>
        <w:ind w:firstLine="540"/>
        <w:jc w:val="both"/>
      </w:pPr>
      <w:r>
        <w:t>Справка в ее отрывной части содержит графы, предусматривающие внесение в них сведений, подтверждающих факт нахождения работника в образовательной организации в конкретные сроки. По окончании аттестации образовательная организация оформляет и выдает работнику отрывную часть справки-вызова. Полагаем, эта часть справки также должна быть представлена работником работодателю.</w:t>
      </w:r>
    </w:p>
    <w:p w:rsidR="007B274A" w:rsidRDefault="007B274A">
      <w:pPr>
        <w:pStyle w:val="ConsPlusNormal"/>
        <w:jc w:val="both"/>
      </w:pPr>
    </w:p>
    <w:p w:rsidR="007B274A" w:rsidRDefault="007B274A">
      <w:pPr>
        <w:pStyle w:val="ConsPlusNormal"/>
        <w:jc w:val="right"/>
      </w:pPr>
      <w:r>
        <w:t>Заместитель директора Департамента</w:t>
      </w:r>
    </w:p>
    <w:p w:rsidR="007B274A" w:rsidRDefault="007B274A">
      <w:pPr>
        <w:pStyle w:val="ConsPlusNormal"/>
        <w:jc w:val="right"/>
      </w:pPr>
      <w:r>
        <w:t>оплаты труда, трудовых отношений</w:t>
      </w:r>
    </w:p>
    <w:p w:rsidR="007B274A" w:rsidRDefault="007B274A">
      <w:pPr>
        <w:pStyle w:val="ConsPlusNormal"/>
        <w:jc w:val="right"/>
      </w:pPr>
      <w:r>
        <w:t>и социального партнерства</w:t>
      </w:r>
    </w:p>
    <w:p w:rsidR="007B274A" w:rsidRDefault="007B274A">
      <w:pPr>
        <w:pStyle w:val="ConsPlusNormal"/>
        <w:jc w:val="right"/>
      </w:pPr>
      <w:r>
        <w:t>Т.В.МАЛЕНКО</w:t>
      </w:r>
    </w:p>
    <w:p w:rsidR="007B274A" w:rsidRDefault="007B274A">
      <w:pPr>
        <w:pStyle w:val="ConsPlusNormal"/>
      </w:pPr>
      <w:r>
        <w:t>28.10.2020</w:t>
      </w:r>
    </w:p>
    <w:p w:rsidR="007B274A" w:rsidRDefault="007B274A">
      <w:pPr>
        <w:pStyle w:val="ConsPlusNormal"/>
        <w:jc w:val="both"/>
      </w:pPr>
    </w:p>
    <w:p w:rsidR="007B274A" w:rsidRDefault="007B274A">
      <w:pPr>
        <w:pStyle w:val="ConsPlusNormal"/>
        <w:jc w:val="both"/>
      </w:pPr>
    </w:p>
    <w:p w:rsidR="007B274A" w:rsidRDefault="007B27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B274A" w:rsidSect="00FA1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2F0" w:rsidRDefault="002712F0">
      <w:pPr>
        <w:spacing w:after="0" w:line="240" w:lineRule="auto"/>
      </w:pPr>
      <w:r>
        <w:separator/>
      </w:r>
    </w:p>
  </w:endnote>
  <w:endnote w:type="continuationSeparator" w:id="0">
    <w:p w:rsidR="002712F0" w:rsidRDefault="0027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18" w:rsidRDefault="00A935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18" w:rsidRDefault="00A935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4A" w:rsidRPr="00A93518" w:rsidRDefault="007B274A" w:rsidP="00A935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2F0" w:rsidRDefault="002712F0">
      <w:pPr>
        <w:spacing w:after="0" w:line="240" w:lineRule="auto"/>
      </w:pPr>
      <w:r>
        <w:separator/>
      </w:r>
    </w:p>
  </w:footnote>
  <w:footnote w:type="continuationSeparator" w:id="0">
    <w:p w:rsidR="002712F0" w:rsidRDefault="0027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18" w:rsidRDefault="00A935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18" w:rsidRDefault="00A935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74A" w:rsidRPr="00A93518" w:rsidRDefault="007B274A" w:rsidP="00A93518">
    <w:pPr>
      <w:pStyle w:val="a3"/>
    </w:pPr>
    <w:r w:rsidRPr="00A9351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A5"/>
    <w:rsid w:val="002712F0"/>
    <w:rsid w:val="007B274A"/>
    <w:rsid w:val="00A93518"/>
    <w:rsid w:val="00FA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A15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A15A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A15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A15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3141</Characters>
  <Application>Microsoft Office Word</Application>
  <DocSecurity>2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2021-02-17T07:30:00Z</dcterms:created>
  <dcterms:modified xsi:type="dcterms:W3CDTF">2021-02-17T07:30:00Z</dcterms:modified>
</cp:coreProperties>
</file>