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A3" w:rsidRPr="007B63A3" w:rsidRDefault="007B63A3">
      <w:pPr>
        <w:pStyle w:val="ConsPlusNormal"/>
        <w:jc w:val="both"/>
        <w:outlineLvl w:val="0"/>
        <w:rPr>
          <w:rFonts w:ascii="Times New Roman" w:hAnsi="Times New Roman" w:cs="Times New Roman"/>
          <w:sz w:val="24"/>
          <w:szCs w:val="24"/>
        </w:rPr>
      </w:pPr>
      <w:bookmarkStart w:id="0" w:name="_GoBack"/>
      <w:bookmarkEnd w:id="0"/>
    </w:p>
    <w:p w:rsidR="007B63A3" w:rsidRPr="007B63A3" w:rsidRDefault="007B63A3">
      <w:pPr>
        <w:pStyle w:val="ConsPlusTitle"/>
        <w:jc w:val="center"/>
        <w:outlineLvl w:val="0"/>
        <w:rPr>
          <w:rFonts w:ascii="Times New Roman" w:hAnsi="Times New Roman" w:cs="Times New Roman"/>
          <w:sz w:val="24"/>
          <w:szCs w:val="24"/>
        </w:rPr>
      </w:pPr>
      <w:r w:rsidRPr="007B63A3">
        <w:rPr>
          <w:rFonts w:ascii="Times New Roman" w:hAnsi="Times New Roman" w:cs="Times New Roman"/>
          <w:sz w:val="24"/>
          <w:szCs w:val="24"/>
        </w:rPr>
        <w:t>ПРАВИТЕЛЬСТВО РОССИЙСКОЙ ФЕДЕРАЦИИ</w:t>
      </w:r>
    </w:p>
    <w:p w:rsidR="007B63A3" w:rsidRPr="007B63A3" w:rsidRDefault="007B63A3">
      <w:pPr>
        <w:pStyle w:val="ConsPlusTitle"/>
        <w:jc w:val="center"/>
        <w:rPr>
          <w:rFonts w:ascii="Times New Roman" w:hAnsi="Times New Roman" w:cs="Times New Roman"/>
          <w:sz w:val="24"/>
          <w:szCs w:val="24"/>
        </w:rPr>
      </w:pP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ПОСТАНОВЛЕНИЕ</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от 30 декабря 2006 г. N 852</w:t>
      </w:r>
    </w:p>
    <w:p w:rsidR="007B63A3" w:rsidRPr="007B63A3" w:rsidRDefault="007B63A3">
      <w:pPr>
        <w:pStyle w:val="ConsPlusTitle"/>
        <w:jc w:val="center"/>
        <w:rPr>
          <w:rFonts w:ascii="Times New Roman" w:hAnsi="Times New Roman" w:cs="Times New Roman"/>
          <w:sz w:val="24"/>
          <w:szCs w:val="24"/>
        </w:rPr>
      </w:pP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ОБ УТВЕРЖДЕНИИ ПОЛОЖЕНИЯ</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О ПРИЗЫВЕ ГРАЖДАН РОССИЙСКОЙ ФЕДЕРАЦИИ</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ПО МОБИЛИЗАЦИИ, ПРИПИСАННЫХ К ВОИНСКИМ ЧАСТЯМ</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(ПРЕДНАЗНАЧЕННЫХ В СПЕЦИАЛЬНЫЕ ФОРМИРОВАНИЯ),</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ДЛЯ ПРОХОЖДЕНИЯ ВОЕННОЙ СЛУЖБЫ НА ВОИНСКИХ ДОЛЖНОСТЯХ,</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ПРЕДУСМОТРЕННЫХ ШТАТАМИ ВОЕННОГО ВРЕМЕНИ, ИЛИ НАПРАВЛЕНИЯ</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ИХ ДЛЯ РАБОТЫ НА ДОЛЖНОСТЯХ ГРАЖДАНСКОГО ПЕРСОНАЛА</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ВООРУЖЕННЫХ СИЛ РОССИЙСКОЙ ФЕДЕРАЦИИ, ДРУГИХ ВОЙСК,</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ВОИНСКИХ ФОРМИРОВАНИЙ, ОРГАНОВ</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И СПЕЦИАЛЬНЫХ ФОРМИРОВАНИЙ</w:t>
      </w:r>
    </w:p>
    <w:p w:rsidR="007B63A3" w:rsidRPr="007B63A3" w:rsidRDefault="007B63A3">
      <w:pPr>
        <w:pStyle w:val="ConsPlusNormal"/>
        <w:jc w:val="center"/>
        <w:rPr>
          <w:rFonts w:ascii="Times New Roman" w:hAnsi="Times New Roman" w:cs="Times New Roman"/>
          <w:sz w:val="24"/>
          <w:szCs w:val="24"/>
        </w:rPr>
      </w:pPr>
    </w:p>
    <w:p w:rsidR="007B63A3" w:rsidRPr="007B63A3" w:rsidRDefault="007B63A3">
      <w:pPr>
        <w:pStyle w:val="ConsPlusNormal"/>
        <w:jc w:val="center"/>
        <w:rPr>
          <w:rFonts w:ascii="Times New Roman" w:hAnsi="Times New Roman" w:cs="Times New Roman"/>
          <w:sz w:val="24"/>
          <w:szCs w:val="24"/>
        </w:rPr>
      </w:pPr>
      <w:r w:rsidRPr="007B63A3">
        <w:rPr>
          <w:rFonts w:ascii="Times New Roman" w:hAnsi="Times New Roman" w:cs="Times New Roman"/>
          <w:sz w:val="24"/>
          <w:szCs w:val="24"/>
        </w:rPr>
        <w:t>Список изменяющих документов</w:t>
      </w:r>
    </w:p>
    <w:p w:rsidR="007B63A3" w:rsidRPr="007B63A3" w:rsidRDefault="007B63A3">
      <w:pPr>
        <w:pStyle w:val="ConsPlusNormal"/>
        <w:jc w:val="center"/>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4"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jc w:val="center"/>
        <w:rPr>
          <w:rFonts w:ascii="Times New Roman" w:hAnsi="Times New Roman" w:cs="Times New Roman"/>
          <w:sz w:val="24"/>
          <w:szCs w:val="24"/>
        </w:rPr>
      </w:pP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 xml:space="preserve">В соответствии со </w:t>
      </w:r>
      <w:hyperlink r:id="rId5" w:history="1">
        <w:r w:rsidRPr="007B63A3">
          <w:rPr>
            <w:rFonts w:ascii="Times New Roman" w:hAnsi="Times New Roman" w:cs="Times New Roman"/>
            <w:color w:val="0000FF"/>
            <w:sz w:val="24"/>
            <w:szCs w:val="24"/>
          </w:rPr>
          <w:t>статьей 20</w:t>
        </w:r>
      </w:hyperlink>
      <w:r w:rsidRPr="007B63A3">
        <w:rPr>
          <w:rFonts w:ascii="Times New Roman" w:hAnsi="Times New Roman" w:cs="Times New Roman"/>
          <w:sz w:val="24"/>
          <w:szCs w:val="24"/>
        </w:rPr>
        <w:t xml:space="preserve"> Федерального закона "О мобилизационной подготовке и мобилизации в Российской Федерации" Правительство Российской Федерации постановляет:</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 xml:space="preserve">1. Утвердить прилагаемое </w:t>
      </w:r>
      <w:hyperlink w:anchor="P37" w:history="1">
        <w:r w:rsidRPr="007B63A3">
          <w:rPr>
            <w:rFonts w:ascii="Times New Roman" w:hAnsi="Times New Roman" w:cs="Times New Roman"/>
            <w:color w:val="0000FF"/>
            <w:sz w:val="24"/>
            <w:szCs w:val="24"/>
          </w:rPr>
          <w:t>Положение</w:t>
        </w:r>
      </w:hyperlink>
      <w:r w:rsidRPr="007B63A3">
        <w:rPr>
          <w:rFonts w:ascii="Times New Roman" w:hAnsi="Times New Roman" w:cs="Times New Roman"/>
          <w:sz w:val="24"/>
          <w:szCs w:val="24"/>
        </w:rPr>
        <w:t xml:space="preserve">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 xml:space="preserve">2. Признать утратившим силу </w:t>
      </w:r>
      <w:hyperlink r:id="rId6" w:history="1">
        <w:r w:rsidRPr="007B63A3">
          <w:rPr>
            <w:rFonts w:ascii="Times New Roman" w:hAnsi="Times New Roman" w:cs="Times New Roman"/>
            <w:color w:val="0000FF"/>
            <w:sz w:val="24"/>
            <w:szCs w:val="24"/>
          </w:rPr>
          <w:t>Постановление</w:t>
        </w:r>
      </w:hyperlink>
      <w:r w:rsidRPr="007B63A3">
        <w:rPr>
          <w:rFonts w:ascii="Times New Roman" w:hAnsi="Times New Roman" w:cs="Times New Roman"/>
          <w:sz w:val="24"/>
          <w:szCs w:val="24"/>
        </w:rPr>
        <w:t xml:space="preserve"> Правительства Российской Федерации от 19 октября 1998 г. N 1216 "Об утверждении Положения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(Собрание законодательства Российской Федерации, 1998, N 43, ст. 5354).</w:t>
      </w:r>
    </w:p>
    <w:p w:rsidR="007B63A3" w:rsidRPr="007B63A3" w:rsidRDefault="007B63A3">
      <w:pPr>
        <w:pStyle w:val="ConsPlusNormal"/>
        <w:ind w:firstLine="540"/>
        <w:jc w:val="both"/>
        <w:rPr>
          <w:rFonts w:ascii="Times New Roman" w:hAnsi="Times New Roman" w:cs="Times New Roman"/>
          <w:sz w:val="24"/>
          <w:szCs w:val="24"/>
        </w:rPr>
      </w:pPr>
    </w:p>
    <w:p w:rsidR="007B63A3" w:rsidRPr="007B63A3" w:rsidRDefault="007B63A3">
      <w:pPr>
        <w:pStyle w:val="ConsPlusNormal"/>
        <w:jc w:val="right"/>
        <w:rPr>
          <w:rFonts w:ascii="Times New Roman" w:hAnsi="Times New Roman" w:cs="Times New Roman"/>
          <w:sz w:val="24"/>
          <w:szCs w:val="24"/>
        </w:rPr>
      </w:pPr>
      <w:r w:rsidRPr="007B63A3">
        <w:rPr>
          <w:rFonts w:ascii="Times New Roman" w:hAnsi="Times New Roman" w:cs="Times New Roman"/>
          <w:sz w:val="24"/>
          <w:szCs w:val="24"/>
        </w:rPr>
        <w:t>Председатель Правительства</w:t>
      </w:r>
    </w:p>
    <w:p w:rsidR="007B63A3" w:rsidRPr="007B63A3" w:rsidRDefault="007B63A3">
      <w:pPr>
        <w:pStyle w:val="ConsPlusNormal"/>
        <w:jc w:val="right"/>
        <w:rPr>
          <w:rFonts w:ascii="Times New Roman" w:hAnsi="Times New Roman" w:cs="Times New Roman"/>
          <w:sz w:val="24"/>
          <w:szCs w:val="24"/>
        </w:rPr>
      </w:pPr>
      <w:r w:rsidRPr="007B63A3">
        <w:rPr>
          <w:rFonts w:ascii="Times New Roman" w:hAnsi="Times New Roman" w:cs="Times New Roman"/>
          <w:sz w:val="24"/>
          <w:szCs w:val="24"/>
        </w:rPr>
        <w:t>Российской Федерации</w:t>
      </w:r>
    </w:p>
    <w:p w:rsidR="007B63A3" w:rsidRPr="007B63A3" w:rsidRDefault="007B63A3">
      <w:pPr>
        <w:pStyle w:val="ConsPlusNormal"/>
        <w:jc w:val="right"/>
        <w:rPr>
          <w:rFonts w:ascii="Times New Roman" w:hAnsi="Times New Roman" w:cs="Times New Roman"/>
          <w:sz w:val="24"/>
          <w:szCs w:val="24"/>
        </w:rPr>
      </w:pPr>
      <w:r w:rsidRPr="007B63A3">
        <w:rPr>
          <w:rFonts w:ascii="Times New Roman" w:hAnsi="Times New Roman" w:cs="Times New Roman"/>
          <w:sz w:val="24"/>
          <w:szCs w:val="24"/>
        </w:rPr>
        <w:t>М.ФРАДКОВ</w:t>
      </w:r>
    </w:p>
    <w:p w:rsidR="007B63A3" w:rsidRPr="007B63A3" w:rsidRDefault="007B63A3">
      <w:pPr>
        <w:pStyle w:val="ConsPlusNormal"/>
        <w:jc w:val="right"/>
        <w:rPr>
          <w:rFonts w:ascii="Times New Roman" w:hAnsi="Times New Roman" w:cs="Times New Roman"/>
          <w:sz w:val="24"/>
          <w:szCs w:val="24"/>
        </w:rPr>
      </w:pPr>
    </w:p>
    <w:p w:rsidR="007B63A3" w:rsidRPr="007B63A3" w:rsidRDefault="007B63A3">
      <w:pPr>
        <w:pStyle w:val="ConsPlusNormal"/>
        <w:jc w:val="right"/>
        <w:rPr>
          <w:rFonts w:ascii="Times New Roman" w:hAnsi="Times New Roman" w:cs="Times New Roman"/>
          <w:sz w:val="24"/>
          <w:szCs w:val="24"/>
        </w:rPr>
      </w:pPr>
    </w:p>
    <w:p w:rsidR="007B63A3" w:rsidRPr="007B63A3" w:rsidRDefault="007B63A3">
      <w:pPr>
        <w:pStyle w:val="ConsPlusNormal"/>
        <w:jc w:val="right"/>
        <w:rPr>
          <w:rFonts w:ascii="Times New Roman" w:hAnsi="Times New Roman" w:cs="Times New Roman"/>
          <w:sz w:val="24"/>
          <w:szCs w:val="24"/>
        </w:rPr>
      </w:pPr>
    </w:p>
    <w:p w:rsidR="007B63A3" w:rsidRPr="007B63A3" w:rsidRDefault="007B63A3">
      <w:pPr>
        <w:pStyle w:val="ConsPlusNormal"/>
        <w:jc w:val="right"/>
        <w:rPr>
          <w:rFonts w:ascii="Times New Roman" w:hAnsi="Times New Roman" w:cs="Times New Roman"/>
          <w:sz w:val="24"/>
          <w:szCs w:val="24"/>
        </w:rPr>
      </w:pPr>
    </w:p>
    <w:p w:rsidR="007B63A3" w:rsidRPr="007B63A3" w:rsidRDefault="007B63A3">
      <w:pPr>
        <w:pStyle w:val="ConsPlusNormal"/>
        <w:jc w:val="right"/>
        <w:rPr>
          <w:rFonts w:ascii="Times New Roman" w:hAnsi="Times New Roman" w:cs="Times New Roman"/>
          <w:sz w:val="24"/>
          <w:szCs w:val="24"/>
        </w:rPr>
      </w:pPr>
    </w:p>
    <w:p w:rsidR="007B63A3" w:rsidRPr="007B63A3" w:rsidRDefault="007B63A3">
      <w:pPr>
        <w:pStyle w:val="ConsPlusNormal"/>
        <w:jc w:val="right"/>
        <w:outlineLvl w:val="0"/>
        <w:rPr>
          <w:rFonts w:ascii="Times New Roman" w:hAnsi="Times New Roman" w:cs="Times New Roman"/>
          <w:sz w:val="24"/>
          <w:szCs w:val="24"/>
        </w:rPr>
      </w:pPr>
      <w:r w:rsidRPr="007B63A3">
        <w:rPr>
          <w:rFonts w:ascii="Times New Roman" w:hAnsi="Times New Roman" w:cs="Times New Roman"/>
          <w:sz w:val="24"/>
          <w:szCs w:val="24"/>
        </w:rPr>
        <w:t>Утверждено</w:t>
      </w:r>
    </w:p>
    <w:p w:rsidR="007B63A3" w:rsidRPr="007B63A3" w:rsidRDefault="007B63A3">
      <w:pPr>
        <w:pStyle w:val="ConsPlusNormal"/>
        <w:jc w:val="right"/>
        <w:rPr>
          <w:rFonts w:ascii="Times New Roman" w:hAnsi="Times New Roman" w:cs="Times New Roman"/>
          <w:sz w:val="24"/>
          <w:szCs w:val="24"/>
        </w:rPr>
      </w:pPr>
      <w:r w:rsidRPr="007B63A3">
        <w:rPr>
          <w:rFonts w:ascii="Times New Roman" w:hAnsi="Times New Roman" w:cs="Times New Roman"/>
          <w:sz w:val="24"/>
          <w:szCs w:val="24"/>
        </w:rPr>
        <w:t>Постановлением Правительства</w:t>
      </w:r>
    </w:p>
    <w:p w:rsidR="007B63A3" w:rsidRPr="007B63A3" w:rsidRDefault="007B63A3">
      <w:pPr>
        <w:pStyle w:val="ConsPlusNormal"/>
        <w:jc w:val="right"/>
        <w:rPr>
          <w:rFonts w:ascii="Times New Roman" w:hAnsi="Times New Roman" w:cs="Times New Roman"/>
          <w:sz w:val="24"/>
          <w:szCs w:val="24"/>
        </w:rPr>
      </w:pPr>
      <w:r w:rsidRPr="007B63A3">
        <w:rPr>
          <w:rFonts w:ascii="Times New Roman" w:hAnsi="Times New Roman" w:cs="Times New Roman"/>
          <w:sz w:val="24"/>
          <w:szCs w:val="24"/>
        </w:rPr>
        <w:t>Российской Федерации</w:t>
      </w:r>
    </w:p>
    <w:p w:rsidR="007B63A3" w:rsidRPr="007B63A3" w:rsidRDefault="007B63A3">
      <w:pPr>
        <w:pStyle w:val="ConsPlusNormal"/>
        <w:jc w:val="right"/>
        <w:rPr>
          <w:rFonts w:ascii="Times New Roman" w:hAnsi="Times New Roman" w:cs="Times New Roman"/>
          <w:sz w:val="24"/>
          <w:szCs w:val="24"/>
        </w:rPr>
      </w:pPr>
      <w:r w:rsidRPr="007B63A3">
        <w:rPr>
          <w:rFonts w:ascii="Times New Roman" w:hAnsi="Times New Roman" w:cs="Times New Roman"/>
          <w:sz w:val="24"/>
          <w:szCs w:val="24"/>
        </w:rPr>
        <w:t>от 30 декабря 2006 г. N 852</w:t>
      </w:r>
    </w:p>
    <w:p w:rsidR="007B63A3" w:rsidRPr="007B63A3" w:rsidRDefault="007B63A3">
      <w:pPr>
        <w:pStyle w:val="ConsPlusNormal"/>
        <w:jc w:val="right"/>
        <w:rPr>
          <w:rFonts w:ascii="Times New Roman" w:hAnsi="Times New Roman" w:cs="Times New Roman"/>
          <w:sz w:val="24"/>
          <w:szCs w:val="24"/>
        </w:rPr>
      </w:pPr>
    </w:p>
    <w:p w:rsidR="007B63A3" w:rsidRPr="007B63A3" w:rsidRDefault="007B63A3">
      <w:pPr>
        <w:pStyle w:val="ConsPlusTitle"/>
        <w:jc w:val="center"/>
        <w:rPr>
          <w:rFonts w:ascii="Times New Roman" w:hAnsi="Times New Roman" w:cs="Times New Roman"/>
          <w:sz w:val="24"/>
          <w:szCs w:val="24"/>
        </w:rPr>
      </w:pPr>
      <w:bookmarkStart w:id="1" w:name="P37"/>
      <w:bookmarkEnd w:id="1"/>
      <w:r w:rsidRPr="007B63A3">
        <w:rPr>
          <w:rFonts w:ascii="Times New Roman" w:hAnsi="Times New Roman" w:cs="Times New Roman"/>
          <w:sz w:val="24"/>
          <w:szCs w:val="24"/>
        </w:rPr>
        <w:lastRenderedPageBreak/>
        <w:t>ПОЛОЖЕНИЕ</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О ПРИЗЫВЕ ГРАЖДАН РОССИЙСКОЙ ФЕДЕРАЦИИ</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ПО МОБИЛИЗАЦИИ, ПРИПИСАННЫХ К ВОИНСКИМ ЧАСТЯМ</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(ПРЕДНАЗНАЧЕННЫХ В СПЕЦИАЛЬНЫЕ ФОРМИРОВАНИЯ),</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ДЛЯ ПРОХОЖДЕНИЯ ВОЕННОЙ СЛУЖБЫ НА ВОИНСКИХ ДОЛЖНОСТЯХ,</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ПРЕДУСМОТРЕННЫХ ШТАТАМИ ВОЕННОГО ВРЕМЕНИ, ИЛИ НАПРАВЛЕНИЯ</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ИХ ДЛЯ РАБОТЫ НА ДОЛЖНОСТЯХ ГРАЖДАНСКОГО ПЕРСОНАЛА</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ВООРУЖЕННЫХ СИЛ РОССИЙСКОЙ ФЕДЕРАЦИИ, ДРУГИХ ВОЙСК,</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ВОИНСКИХ ФОРМИРОВАНИЙ, ОРГАНОВ</w:t>
      </w:r>
    </w:p>
    <w:p w:rsidR="007B63A3" w:rsidRPr="007B63A3" w:rsidRDefault="007B63A3">
      <w:pPr>
        <w:pStyle w:val="ConsPlusTitle"/>
        <w:jc w:val="center"/>
        <w:rPr>
          <w:rFonts w:ascii="Times New Roman" w:hAnsi="Times New Roman" w:cs="Times New Roman"/>
          <w:sz w:val="24"/>
          <w:szCs w:val="24"/>
        </w:rPr>
      </w:pPr>
      <w:r w:rsidRPr="007B63A3">
        <w:rPr>
          <w:rFonts w:ascii="Times New Roman" w:hAnsi="Times New Roman" w:cs="Times New Roman"/>
          <w:sz w:val="24"/>
          <w:szCs w:val="24"/>
        </w:rPr>
        <w:t>И СПЕЦИАЛЬНЫХ ФОРМИРОВАНИЙ</w:t>
      </w:r>
    </w:p>
    <w:p w:rsidR="007B63A3" w:rsidRPr="007B63A3" w:rsidRDefault="007B63A3">
      <w:pPr>
        <w:pStyle w:val="ConsPlusNormal"/>
        <w:jc w:val="center"/>
        <w:rPr>
          <w:rFonts w:ascii="Times New Roman" w:hAnsi="Times New Roman" w:cs="Times New Roman"/>
          <w:sz w:val="24"/>
          <w:szCs w:val="24"/>
        </w:rPr>
      </w:pPr>
    </w:p>
    <w:p w:rsidR="007B63A3" w:rsidRPr="007B63A3" w:rsidRDefault="007B63A3">
      <w:pPr>
        <w:pStyle w:val="ConsPlusNormal"/>
        <w:jc w:val="center"/>
        <w:rPr>
          <w:rFonts w:ascii="Times New Roman" w:hAnsi="Times New Roman" w:cs="Times New Roman"/>
          <w:sz w:val="24"/>
          <w:szCs w:val="24"/>
        </w:rPr>
      </w:pPr>
      <w:r w:rsidRPr="007B63A3">
        <w:rPr>
          <w:rFonts w:ascii="Times New Roman" w:hAnsi="Times New Roman" w:cs="Times New Roman"/>
          <w:sz w:val="24"/>
          <w:szCs w:val="24"/>
        </w:rPr>
        <w:t>Список изменяющих документов</w:t>
      </w:r>
    </w:p>
    <w:p w:rsidR="007B63A3" w:rsidRPr="007B63A3" w:rsidRDefault="007B63A3">
      <w:pPr>
        <w:pStyle w:val="ConsPlusNormal"/>
        <w:jc w:val="center"/>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7"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jc w:val="center"/>
        <w:rPr>
          <w:rFonts w:ascii="Times New Roman" w:hAnsi="Times New Roman" w:cs="Times New Roman"/>
          <w:sz w:val="24"/>
          <w:szCs w:val="24"/>
        </w:rPr>
      </w:pPr>
    </w:p>
    <w:p w:rsidR="007B63A3" w:rsidRPr="007B63A3" w:rsidRDefault="007B63A3">
      <w:pPr>
        <w:pStyle w:val="ConsPlusNormal"/>
        <w:jc w:val="center"/>
        <w:outlineLvl w:val="1"/>
        <w:rPr>
          <w:rFonts w:ascii="Times New Roman" w:hAnsi="Times New Roman" w:cs="Times New Roman"/>
          <w:sz w:val="24"/>
          <w:szCs w:val="24"/>
        </w:rPr>
      </w:pPr>
      <w:r w:rsidRPr="007B63A3">
        <w:rPr>
          <w:rFonts w:ascii="Times New Roman" w:hAnsi="Times New Roman" w:cs="Times New Roman"/>
          <w:sz w:val="24"/>
          <w:szCs w:val="24"/>
        </w:rPr>
        <w:t>I. Общие положения</w:t>
      </w:r>
    </w:p>
    <w:p w:rsidR="007B63A3" w:rsidRPr="007B63A3" w:rsidRDefault="007B63A3">
      <w:pPr>
        <w:pStyle w:val="ConsPlusNormal"/>
        <w:ind w:firstLine="540"/>
        <w:jc w:val="both"/>
        <w:rPr>
          <w:rFonts w:ascii="Times New Roman" w:hAnsi="Times New Roman" w:cs="Times New Roman"/>
          <w:sz w:val="24"/>
          <w:szCs w:val="24"/>
        </w:rPr>
      </w:pP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 xml:space="preserve">1. Настоящее Положение, разработанное в соответствии с Федеральным </w:t>
      </w:r>
      <w:hyperlink r:id="rId8" w:history="1">
        <w:r w:rsidRPr="007B63A3">
          <w:rPr>
            <w:rFonts w:ascii="Times New Roman" w:hAnsi="Times New Roman" w:cs="Times New Roman"/>
            <w:color w:val="0000FF"/>
            <w:sz w:val="24"/>
            <w:szCs w:val="24"/>
          </w:rPr>
          <w:t>законом</w:t>
        </w:r>
      </w:hyperlink>
      <w:r w:rsidRPr="007B63A3">
        <w:rPr>
          <w:rFonts w:ascii="Times New Roman" w:hAnsi="Times New Roman" w:cs="Times New Roman"/>
          <w:sz w:val="24"/>
          <w:szCs w:val="24"/>
        </w:rPr>
        <w:t xml:space="preserve">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по вопросам обороны, мобилизационной подготовки и мобилизации, определяет порядок призыва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 (далее - призыв граждан по мобилизации), а также состав призывной комиссии по мобилизации граждан (далее - призывная комиссия по мобилизации) и функции, возлагаемые на нее в мирное время и в период мобилизации.</w:t>
      </w:r>
    </w:p>
    <w:p w:rsidR="007B63A3" w:rsidRPr="007B63A3" w:rsidRDefault="007B63A3">
      <w:pPr>
        <w:pStyle w:val="ConsPlusNormal"/>
        <w:ind w:firstLine="540"/>
        <w:jc w:val="both"/>
        <w:rPr>
          <w:rFonts w:ascii="Times New Roman" w:hAnsi="Times New Roman" w:cs="Times New Roman"/>
          <w:sz w:val="24"/>
          <w:szCs w:val="24"/>
        </w:rPr>
      </w:pPr>
    </w:p>
    <w:p w:rsidR="007B63A3" w:rsidRPr="007B63A3" w:rsidRDefault="007B63A3">
      <w:pPr>
        <w:pStyle w:val="ConsPlusNormal"/>
        <w:jc w:val="center"/>
        <w:outlineLvl w:val="1"/>
        <w:rPr>
          <w:rFonts w:ascii="Times New Roman" w:hAnsi="Times New Roman" w:cs="Times New Roman"/>
          <w:sz w:val="24"/>
          <w:szCs w:val="24"/>
        </w:rPr>
      </w:pPr>
      <w:r w:rsidRPr="007B63A3">
        <w:rPr>
          <w:rFonts w:ascii="Times New Roman" w:hAnsi="Times New Roman" w:cs="Times New Roman"/>
          <w:sz w:val="24"/>
          <w:szCs w:val="24"/>
        </w:rPr>
        <w:t>II. Порядок призыва граждан по мобилизации</w:t>
      </w:r>
    </w:p>
    <w:p w:rsidR="007B63A3" w:rsidRPr="007B63A3" w:rsidRDefault="007B63A3">
      <w:pPr>
        <w:pStyle w:val="ConsPlusNormal"/>
        <w:ind w:firstLine="540"/>
        <w:jc w:val="both"/>
        <w:rPr>
          <w:rFonts w:ascii="Times New Roman" w:hAnsi="Times New Roman" w:cs="Times New Roman"/>
          <w:sz w:val="24"/>
          <w:szCs w:val="24"/>
        </w:rPr>
      </w:pP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 Призыв граждан по мобилизации - комплекс мероприятий, проводимых военными комиссариатами, призывными комиссиями по мобилизации и федеральными органами исполнительной власти, имеющими запас, при содействии органов исполнительной власти субъектов Российской Федерации и органов местного самоуправления по обеспечению своевременного и гарантированного укомплектования личным составом воинских частей до штатов военного времени.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Призыв граждан по мобилизации включает:</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оповещение граждан и организаций о проведении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явку (доставку) граждан в места сбора и (или) на пункты (места) приема мобилизационных ресурсов воинских частей (специальных формирований);</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9"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документальное оформление призыва граждан по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3. Призыв граждан по мобилизации осуществляется на основании решений Президента Российской Федерации об объявлении общей или частичной мобилизации на территории Российской Федерации или субъекта Российской Федерации (муниципального образования).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4. Министерство обороны Российской Федерации обеспечивает через военные комиссариаты заблаговременное направление органам исполнительной власти субъектов Российской Федерации, органам местного самоуправления и организациям необходимых сведений об объемах (с учетом резервов), сроках оповещения и поставки мобилизационных людских ресурсов (далее - ресурсы).</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lastRenderedPageBreak/>
        <w:t>5. Порядок проведения оповещения, явки (доставки) ресурсов и предложения по обеспечению проведения этих мероприятий по представлению военного комиссариата (федерального органа исполнительной власти, имеющего запас) утверждается решением призывной комиссии по мобилизации граждан субъектов Российской Федерации (органа местного самоуправления).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6. Приписка граждан к воинским частям (предназначение в специальные формирования) организуется военными комиссарами и федеральными органами исполнительной власти, имеющими запас, во взаимодействии с командирами (начальниками) комплектуемых воинских частей.</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Граждане, работающие в мирное время в воинских частях на должностях гражданского персонала Вооруженных Сил Российской Федерации, подлежат первоочередной приписке к этим воинским частям.</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Военнослужащие, уволенные в запас из центральных органов военного управления Вооруженных Сил Российской Федерации, приписываются по мобилизационному плану к этим органам военного управления.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Факт приписки к воинской части или предназначения в специальное формирование доводится до сведения гражданина на основании решения призывной комиссии по мобилизации путем вызова в отдел по муниципальному образованию военного комиссариата (далее - отдел (муниципальный) или орган местного самоуправления (через работников, осуществляющих воинский учет) и вручения ему мобилизационного предписания.</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10"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7. Сроки и места явки (доставки) граждан, подлежащих призыву по мобилизации, определяются планом перевода воинской части с мирного времени на военное время и планом проведения мобилизации людских и транспортных ресурсов на территории соответствующего военного комиссариата и указываются во вручаемых гражданам мобилизационных предписаниях и повестках.</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8. Для оповещения граждан о сроках начала исполнения ими обязанностей по мобилизации соответствующим военным комиссариатом (федеральным органом исполнительной власти, имеющим запас) выписываются повестки, которые в мирное время хранятся в порядке, определяемом Министерством обороны Российской Федерации.</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11"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9. Для проведения оповещения граждан по месту их жительства (работы) создаются: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в муниципальных образованиях, на территориях которых расположены отделы (муниципальные), - участки оповещения;</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12"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в муниципальных образованиях, где отсутствуют отделы (муниципальные), и в организациях - штабы оповещения.</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13"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Создание, организация работы и материальное обеспечение участков оповещения осуществляются соответствующими военными комиссариатами при содействии органов исполнительной власти субъектов Российской Федерации и органов местного самоуправления.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Создание и организация работы штабов оповещения возлагаются на соответствующие органы местного самоуправления.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В организации при создании штаба оповещения издается приказ руководителя, в котором определяются: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схема организации и проведения оповещения граждан, пребывающих в запасе и имеющих мобилизационные предписания, а также граждан - владельцев транспортных средств;</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ответственные должностные лица и их обязанности;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схема организации связи;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lastRenderedPageBreak/>
        <w:t>порядок выделения автотранспорта для организации оповещения.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10. Отправка граждан, приписанных к воинским частям, дислоцирующимся за пределами субъекта Российской Федерации, а также предназначенных в специальные формирования, осуществляется через пункты (места) сбора граждан, создаваемые в субъектах Российской Федерации.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11. При значительном удалении от военного комиссариата пункта переоборудования судов призыв по мобилизации граждан, предназначенных для комплектования сил (войск) флотов, производится военным комиссариатом по месту приписки передаваемых судов.</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12. Порядок оформления призыва граждан по мобилизации, их явка (доставка) и передача в воинские части (специальные формирования) осуществляются в порядке, определяемом Министерством обороны Российской Федерации, федеральными органами исполнительной власти, имеющими запас.</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13. Граждане, призванные по мобилизации, направляются в воинские части (специальные формирования) через военный комиссариат, за исключением:</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состоящих на воинском учете в федеральных органах исполнительной власти, имеющих запас;</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 xml:space="preserve">абзац исключен. - </w:t>
      </w:r>
      <w:hyperlink r:id="rId14" w:history="1">
        <w:r w:rsidRPr="007B63A3">
          <w:rPr>
            <w:rFonts w:ascii="Times New Roman" w:hAnsi="Times New Roman" w:cs="Times New Roman"/>
            <w:color w:val="0000FF"/>
            <w:sz w:val="24"/>
            <w:szCs w:val="24"/>
          </w:rPr>
          <w:t>Постановление</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работающих в мирное время в воинских частях, воинских и специальных формированиях на штатных должностях гражданского персонала или по найму и приписанных к ним (предназначенные в них).</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14. В случае невозможности призыва граждан, приписанных к воинским частям (специальным формированиям), осуществляется призыв граждан, не имеющих мобилизационных предписаний, и направление их в воинские части (специальные формирования) в целях их полного укомплектования до штатов военного времени.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15. Приписка (предназначение) на воинские должности граждан, пребывающих в запасе, осуществляется в порядке, установленном Министерством обороны Российской Федерации.</w:t>
      </w:r>
    </w:p>
    <w:p w:rsidR="007B63A3" w:rsidRPr="007B63A3" w:rsidRDefault="007B63A3">
      <w:pPr>
        <w:pStyle w:val="ConsPlusNormal"/>
        <w:ind w:firstLine="540"/>
        <w:jc w:val="both"/>
        <w:rPr>
          <w:rFonts w:ascii="Times New Roman" w:hAnsi="Times New Roman" w:cs="Times New Roman"/>
          <w:sz w:val="24"/>
          <w:szCs w:val="24"/>
        </w:rPr>
      </w:pPr>
    </w:p>
    <w:p w:rsidR="007B63A3" w:rsidRPr="007B63A3" w:rsidRDefault="007B63A3">
      <w:pPr>
        <w:pStyle w:val="ConsPlusNormal"/>
        <w:jc w:val="center"/>
        <w:outlineLvl w:val="1"/>
        <w:rPr>
          <w:rFonts w:ascii="Times New Roman" w:hAnsi="Times New Roman" w:cs="Times New Roman"/>
          <w:sz w:val="24"/>
          <w:szCs w:val="24"/>
        </w:rPr>
      </w:pPr>
      <w:r w:rsidRPr="007B63A3">
        <w:rPr>
          <w:rFonts w:ascii="Times New Roman" w:hAnsi="Times New Roman" w:cs="Times New Roman"/>
          <w:sz w:val="24"/>
          <w:szCs w:val="24"/>
        </w:rPr>
        <w:t>III. Порядок создания и состав</w:t>
      </w:r>
    </w:p>
    <w:p w:rsidR="007B63A3" w:rsidRPr="007B63A3" w:rsidRDefault="007B63A3">
      <w:pPr>
        <w:pStyle w:val="ConsPlusNormal"/>
        <w:jc w:val="center"/>
        <w:rPr>
          <w:rFonts w:ascii="Times New Roman" w:hAnsi="Times New Roman" w:cs="Times New Roman"/>
          <w:sz w:val="24"/>
          <w:szCs w:val="24"/>
        </w:rPr>
      </w:pPr>
      <w:r w:rsidRPr="007B63A3">
        <w:rPr>
          <w:rFonts w:ascii="Times New Roman" w:hAnsi="Times New Roman" w:cs="Times New Roman"/>
          <w:sz w:val="24"/>
          <w:szCs w:val="24"/>
        </w:rPr>
        <w:t>призывной комиссии по мобилизации граждан</w:t>
      </w:r>
    </w:p>
    <w:p w:rsidR="007B63A3" w:rsidRPr="007B63A3" w:rsidRDefault="007B63A3">
      <w:pPr>
        <w:pStyle w:val="ConsPlusNormal"/>
        <w:ind w:firstLine="540"/>
        <w:jc w:val="both"/>
        <w:rPr>
          <w:rFonts w:ascii="Times New Roman" w:hAnsi="Times New Roman" w:cs="Times New Roman"/>
          <w:sz w:val="24"/>
          <w:szCs w:val="24"/>
        </w:rPr>
      </w:pP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16. В мирное время в каждом субъекте Российской Федерации и муниципальном образовании создается призывная комиссия по мобилизации, осуществляющая призыв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период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17. Состав призывной комиссии по мобилизации субъекта Российской Федерации (муниципального образования) утверждается решением органа исполнительной власти субъекта Российской Федерации (органа местного самоуправления).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18. В состав призывной комиссии по мобилизации субъекта Российской Федерации включаются: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председатель комиссии -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один из его заместителей;</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заместитель председателя комиссии - военный комиссар;</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15"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секретарь комиссии - работник военного комиссариата;</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16"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члены комиссии: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lastRenderedPageBreak/>
        <w:t>представитель органа внутренних дел по субъекту Российской Федерации;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председатель военно-врачебной комиссии;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представитель органа федеральной службы безопасности по субъекту Российской Федерации;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другие должностные лица по предложению военного комиссара.</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19. В состав призывной комиссии по мобилизации муниципального образования включаются: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председатель призывной комиссии - глава муниципального образования или один из его заместителей;</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заместитель председателя призывной комиссии - начальник отдела (муниципального);</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17"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секретарь комиссии - работник отдела (муниципального);</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18"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члены комиссии: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врач (врачи-специалисты), участвующий (участвующие) в проведении медицинского освидетельствования и медицинского осмотра граждан;</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представитель соответствующего органа внутренних дел муниципального образования;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представитель органа федеральной службы безопасности в муниципальном образовании;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другие должностные лица по предложению начальника отдела (муниципального).</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19"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20. Члены призывной комиссии по мобилизации субъекта Российской Федерации входят в состав аппарата усиления военного комиссариата.</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Члены призывной комиссии по мобилизации муниципального образования входят в состав аппарата усиления отдела (муниципального).</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(п. 20 в ред. </w:t>
      </w:r>
      <w:hyperlink r:id="rId20"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21. На призывную комиссию по мобилизации субъекта Российской Федерации возлагаются следующие функции: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а) в мирное время: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организация призыва граждан и его обеспечения;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руководство деятельностью призывных комиссий по мобилизации муниципальных образований;</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б) в период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уточнение объема и сроков поставки ресурсов военным комиссариатом;</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21"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осуществление призыва граждан и его обеспечение;</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 xml:space="preserve">абзац исключен. - </w:t>
      </w:r>
      <w:hyperlink r:id="rId22" w:history="1">
        <w:r w:rsidRPr="007B63A3">
          <w:rPr>
            <w:rFonts w:ascii="Times New Roman" w:hAnsi="Times New Roman" w:cs="Times New Roman"/>
            <w:color w:val="0000FF"/>
            <w:sz w:val="24"/>
            <w:szCs w:val="24"/>
          </w:rPr>
          <w:t>Постановление</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22. На призывную комиссию по мобилизации муниципального образования возлагаются следующие функции: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а) в мирное время: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определение количества объектов базы мобилизационного развертывания отдела (муниципального) исходя из объема мобилизационного задания;</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23"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распределение объектов базы мобилизационного развертывания отдела (муниципального) по организациям, фондами которых они будут пользоваться;</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24"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определение необходимого количества граждан, привлекаемых в аппарат усиления отдела (муниципального);</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25"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 xml:space="preserve">организация оповещения и явки (доставки) граждан на пункты сбора военного комиссариата, а также доставки граждан на пункты (места) приема мобилизационных </w:t>
      </w:r>
      <w:r w:rsidRPr="007B63A3">
        <w:rPr>
          <w:rFonts w:ascii="Times New Roman" w:hAnsi="Times New Roman" w:cs="Times New Roman"/>
          <w:sz w:val="24"/>
          <w:szCs w:val="24"/>
        </w:rPr>
        <w:lastRenderedPageBreak/>
        <w:t>ресурсов воинских частей (специальных формирований);</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26"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осуществление контроля за содержанием зданий, помещений и других объектов, предназначенных для обеспечения проведения мобилизации людских и транспортных ресурсов на территории муниципального образования;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организация проведения и обеспечения призыва граждан;</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обеспечение организации розыска и доставки граждан, не явившихся в отдел (муниципальный) для получения ими мобилизационных предписаний;</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27"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б) в период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уточнение объема и сроков поставки ресурсов отделом (муниципальным);</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28"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утверждение списков граждан, переданных в комплектуемые воинские части;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осуществление контроля за развертыванием объектов базы мобилизационного развертывания отдела (муниципального) в плановые сроки;</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29"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осуществление оповещения и явки (доставки) граждан на пункты сбора военных комиссариатов, а также доставки на пункты (места) приема мобилизационных ресурсов воинских частей (специальных формирований);</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30"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предоставление гражданам отсрочек от призыва на военную службу при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организация охраны и поддержания общественного порядка на объектах базы мобилизационного развертывания отдела (муниципального), а также на маршрутах движения ресурсов;</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31"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обеспечение организации розыска не оповещенных или уклонившихся от явки граждан, приписанных к воинским частям.</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(абзац введен </w:t>
      </w:r>
      <w:hyperlink r:id="rId32" w:history="1">
        <w:r w:rsidRPr="007B63A3">
          <w:rPr>
            <w:rFonts w:ascii="Times New Roman" w:hAnsi="Times New Roman" w:cs="Times New Roman"/>
            <w:color w:val="0000FF"/>
            <w:sz w:val="24"/>
            <w:szCs w:val="24"/>
          </w:rPr>
          <w:t>Постановлением</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23. Решением органа исполнительной власти субъекта Российской Федерации (муниципального образования) на призывные комиссии по мобилизации могут возлагаться и другие функции, связанные с решением оборонных вопросов на территории субъекта Российской Федерации (муниципального образования).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24. Призывная комиссия по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а) в мирное время: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 xml:space="preserve">абзацы второй - третий исключены. - </w:t>
      </w:r>
      <w:hyperlink r:id="rId33" w:history="1">
        <w:r w:rsidRPr="007B63A3">
          <w:rPr>
            <w:rFonts w:ascii="Times New Roman" w:hAnsi="Times New Roman" w:cs="Times New Roman"/>
            <w:color w:val="0000FF"/>
            <w:sz w:val="24"/>
            <w:szCs w:val="24"/>
          </w:rPr>
          <w:t>Постановление</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организует своевременное оповещение и явку (доставку) граждан, пребывающих в запасе, на пункты сбора отдела (муниципального);</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34"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содействует подбору граждан в состав аппарата усиления военного комиссариата и привлечению их к тренировочным занятиям;</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представляет на заседание органов исполнительной власти субъектов Российской Федерации и органов местного самоуправления вопросы организации и всестороннего обеспечения вышеуказанных мероприятий, в том числе предоставления зданий, сооружений, коммуникаций, земельных участков, транспортных и других материальных средств, в соответствии с планами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б) в период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во взаимодействии с военным комиссариатом обеспечивает доведение до сведения граждан и организаций решений Президента Российской Федерации об объявлении общей или частичной мобилизации на территории субъекта Российской Федерации (муниципального образования);</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35"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lastRenderedPageBreak/>
        <w:t>осуществляет во взаимодействии с военным комиссариатом (федеральными органами исполнительной власти, имеющими запас) оповещение и контролирует явку (доставку) граждан, подлежащих призыву;</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организует взаимодействие органов исполнительной власти субъектов Российской Федерации и органов местного самоуправления по вопросам розыска не оповещенных или уклонившихся от явки граждан, приписанных к воинским частям.</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(абзац введен </w:t>
      </w:r>
      <w:hyperlink r:id="rId36" w:history="1">
        <w:r w:rsidRPr="007B63A3">
          <w:rPr>
            <w:rFonts w:ascii="Times New Roman" w:hAnsi="Times New Roman" w:cs="Times New Roman"/>
            <w:color w:val="0000FF"/>
            <w:sz w:val="24"/>
            <w:szCs w:val="24"/>
          </w:rPr>
          <w:t>Постановлением</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25. Деятельность призывной комиссии по мобилизации в мирное время планируется и организуется, как правило, в период проведения текущего уточнения документов мобилизационного плана.</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В мирное время призывная комиссия по мобилизации принимает решение об общем объеме планируемых к призыву ресурсов в пределах мобилизационного задания с учетом резервов, необходимых для гарантированного выполнения задания.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Решение призывной комиссии по мобилизации в день принятия оформляется протоколом, который подписывается председателем и членами комиссии. В протоколе указывается общее количество ресурсов.</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Персональный отбор граждан, пребывающих в запасе, осуществляется отделом (муниципальным).</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37"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В дальнейшем при проведении приписки граждан, пребывающих в запасе и предназначенных (причисленных) в команды (партии), в их мобилизационных предписаниях проставляется номер и дата протокола.</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Решение призывной комиссии по мобилизации является основанием для выписки и вручения мобилизационного предписания, а также для проведения мероприятий по обеспечению этой работы.</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26. Решение призывной комиссии по мобилизации о планируемом призыве граждан, а также о предназначении граждан в аппарат усиления военного комиссариата (отдела (муниципального) заблаговременно доводится отделом (муниципальным) до сведения граждан путем вручения им мобилизационного предписания с указанием номера, даты протокола заседания призывной комиссии по мобилизации и проставления соответствующей отметки об этом в их военных билетах.</w:t>
      </w:r>
    </w:p>
    <w:p w:rsidR="007B63A3" w:rsidRPr="007B63A3" w:rsidRDefault="007B63A3">
      <w:pPr>
        <w:pStyle w:val="ConsPlusNormal"/>
        <w:jc w:val="both"/>
        <w:rPr>
          <w:rFonts w:ascii="Times New Roman" w:hAnsi="Times New Roman" w:cs="Times New Roman"/>
          <w:sz w:val="24"/>
          <w:szCs w:val="24"/>
        </w:rPr>
      </w:pPr>
      <w:r w:rsidRPr="007B63A3">
        <w:rPr>
          <w:rFonts w:ascii="Times New Roman" w:hAnsi="Times New Roman" w:cs="Times New Roman"/>
          <w:sz w:val="24"/>
          <w:szCs w:val="24"/>
        </w:rPr>
        <w:t xml:space="preserve">(в ред. </w:t>
      </w:r>
      <w:hyperlink r:id="rId38" w:history="1">
        <w:r w:rsidRPr="007B63A3">
          <w:rPr>
            <w:rFonts w:ascii="Times New Roman" w:hAnsi="Times New Roman" w:cs="Times New Roman"/>
            <w:color w:val="0000FF"/>
            <w:sz w:val="24"/>
            <w:szCs w:val="24"/>
          </w:rPr>
          <w:t>Постановления</w:t>
        </w:r>
      </w:hyperlink>
      <w:r w:rsidRPr="007B63A3">
        <w:rPr>
          <w:rFonts w:ascii="Times New Roman" w:hAnsi="Times New Roman" w:cs="Times New Roman"/>
          <w:sz w:val="24"/>
          <w:szCs w:val="24"/>
        </w:rPr>
        <w:t xml:space="preserve"> Правительства РФ от 03.02.2014 N 70)</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Форма мобилизационного предписания определяется Министерством обороны Российской Федерации.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27. Призывная комиссия по мобилизации в отношении граждан, приписанных к воинским частям (предназначенных в специальные формирования), принимает решения:</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 призыве для прохождения военной службы на воинских должностях, предусмотренных штатами военного времени, и направлении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 предоставлении отсрочки от призыва на военную службу по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об освобождении от призыва на военную службу по мобилизации.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28. С объявлением мобилизации призывная комиссия по мобилизации муниципального образования утверждает общее количество граждан, пребывающих в запасе и предназначенных (приписанных) в команды (партии), на основании именных списков, форма которых определяется Министерством обороны Российской Федерации.</w:t>
      </w:r>
    </w:p>
    <w:p w:rsidR="007B63A3" w:rsidRPr="007B63A3" w:rsidRDefault="007B63A3">
      <w:pPr>
        <w:pStyle w:val="ConsPlusNormal"/>
        <w:ind w:firstLine="540"/>
        <w:jc w:val="both"/>
        <w:rPr>
          <w:rFonts w:ascii="Times New Roman" w:hAnsi="Times New Roman" w:cs="Times New Roman"/>
          <w:sz w:val="24"/>
          <w:szCs w:val="24"/>
        </w:rPr>
      </w:pPr>
      <w:r w:rsidRPr="007B63A3">
        <w:rPr>
          <w:rFonts w:ascii="Times New Roman" w:hAnsi="Times New Roman" w:cs="Times New Roman"/>
          <w:sz w:val="24"/>
          <w:szCs w:val="24"/>
        </w:rPr>
        <w:t>29. Призывная комиссия по мобилизации субъекта Российской Федерации имеет право отменять решения призывных комиссий по мобилизации муниципальных образований.</w:t>
      </w:r>
    </w:p>
    <w:p w:rsidR="00675588" w:rsidRPr="007B63A3" w:rsidRDefault="00675588">
      <w:pPr>
        <w:rPr>
          <w:rFonts w:ascii="Times New Roman" w:hAnsi="Times New Roman" w:cs="Times New Roman"/>
          <w:sz w:val="24"/>
          <w:szCs w:val="24"/>
        </w:rPr>
      </w:pPr>
    </w:p>
    <w:sectPr w:rsidR="00675588" w:rsidRPr="007B63A3" w:rsidSect="00FB7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A3"/>
    <w:rsid w:val="00675588"/>
    <w:rsid w:val="007B63A3"/>
    <w:rsid w:val="00B8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D4146-F3FC-454A-AE36-F7248118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3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0074DEFAD6457C8DBEC68F9FDDC7F5AC10492126FF14D598869DC28007B3671F85A25308E64C00EN5O" TargetMode="External"/><Relationship Id="rId13" Type="http://schemas.openxmlformats.org/officeDocument/2006/relationships/hyperlink" Target="consultantplus://offline/ref=3E10074DEFAD6457C8DBEC68F9FDDC7F59C50F951C69F14D598869DC28007B3671F85A25308E66C30EN7O" TargetMode="External"/><Relationship Id="rId18" Type="http://schemas.openxmlformats.org/officeDocument/2006/relationships/hyperlink" Target="consultantplus://offline/ref=3E10074DEFAD6457C8DBEC68F9FDDC7F59C50F951C69F14D598869DC28007B3671F85A25308E66C30EN2O" TargetMode="External"/><Relationship Id="rId26" Type="http://schemas.openxmlformats.org/officeDocument/2006/relationships/hyperlink" Target="consultantplus://offline/ref=3E10074DEFAD6457C8DBEC68F9FDDC7F59C50F951C69F14D598869DC28007B3671F85A25308E66C00END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E10074DEFAD6457C8DBEC68F9FDDC7F59C50F951C69F14D598869DC28007B3671F85A25308E66C00EN6O" TargetMode="External"/><Relationship Id="rId34" Type="http://schemas.openxmlformats.org/officeDocument/2006/relationships/hyperlink" Target="consultantplus://offline/ref=3E10074DEFAD6457C8DBEC68F9FDDC7F59C50F951C69F14D598869DC28007B3671F85A25308E66C60EN5O" TargetMode="External"/><Relationship Id="rId7" Type="http://schemas.openxmlformats.org/officeDocument/2006/relationships/hyperlink" Target="consultantplus://offline/ref=3E10074DEFAD6457C8DBEC68F9FDDC7F59C50F951C69F14D598869DC28007B3671F85A25308E66C20EN0O" TargetMode="External"/><Relationship Id="rId12" Type="http://schemas.openxmlformats.org/officeDocument/2006/relationships/hyperlink" Target="consultantplus://offline/ref=3E10074DEFAD6457C8DBEC68F9FDDC7F59C50F951C69F14D598869DC28007B3671F85A25308E66C30EN7O" TargetMode="External"/><Relationship Id="rId17" Type="http://schemas.openxmlformats.org/officeDocument/2006/relationships/hyperlink" Target="consultantplus://offline/ref=3E10074DEFAD6457C8DBEC68F9FDDC7F59C50F951C69F14D598869DC28007B3671F85A25308E66C30EN3O" TargetMode="External"/><Relationship Id="rId25" Type="http://schemas.openxmlformats.org/officeDocument/2006/relationships/hyperlink" Target="consultantplus://offline/ref=3E10074DEFAD6457C8DBEC68F9FDDC7F59C50F951C69F14D598869DC28007B3671F85A25308E66C00EN2O" TargetMode="External"/><Relationship Id="rId33" Type="http://schemas.openxmlformats.org/officeDocument/2006/relationships/hyperlink" Target="consultantplus://offline/ref=3E10074DEFAD6457C8DBEC68F9FDDC7F59C50F951C69F14D598869DC28007B3671F85A25308E66C10ENCO" TargetMode="External"/><Relationship Id="rId38" Type="http://schemas.openxmlformats.org/officeDocument/2006/relationships/hyperlink" Target="consultantplus://offline/ref=3E10074DEFAD6457C8DBEC68F9FDDC7F59C50F951C69F14D598869DC28007B3671F85A25308E66C60EN3O" TargetMode="External"/><Relationship Id="rId2" Type="http://schemas.openxmlformats.org/officeDocument/2006/relationships/settings" Target="settings.xml"/><Relationship Id="rId16" Type="http://schemas.openxmlformats.org/officeDocument/2006/relationships/hyperlink" Target="consultantplus://offline/ref=3E10074DEFAD6457C8DBEC68F9FDDC7F59C50F951C69F14D598869DC28007B3671F85A25308E66C30EN1O" TargetMode="External"/><Relationship Id="rId20" Type="http://schemas.openxmlformats.org/officeDocument/2006/relationships/hyperlink" Target="consultantplus://offline/ref=3E10074DEFAD6457C8DBEC68F9FDDC7F59C50F951C69F14D598869DC28007B3671F85A25308E66C30ENCO" TargetMode="External"/><Relationship Id="rId29" Type="http://schemas.openxmlformats.org/officeDocument/2006/relationships/hyperlink" Target="consultantplus://offline/ref=3E10074DEFAD6457C8DBEC68F9FDDC7F59C50F951C69F14D598869DC28007B3671F85A25308E66C10EN7O" TargetMode="External"/><Relationship Id="rId1" Type="http://schemas.openxmlformats.org/officeDocument/2006/relationships/styles" Target="styles.xml"/><Relationship Id="rId6" Type="http://schemas.openxmlformats.org/officeDocument/2006/relationships/hyperlink" Target="consultantplus://offline/ref=3E10074DEFAD6457C8DBEC68F9FDDC7F5AC001941E62AC4751D165DE02NFO" TargetMode="External"/><Relationship Id="rId11" Type="http://schemas.openxmlformats.org/officeDocument/2006/relationships/hyperlink" Target="consultantplus://offline/ref=3E10074DEFAD6457C8DBEC68F9FDDC7F59C50F951C69F14D598869DC28007B3671F85A25308E66C30EN4O" TargetMode="External"/><Relationship Id="rId24" Type="http://schemas.openxmlformats.org/officeDocument/2006/relationships/hyperlink" Target="consultantplus://offline/ref=3E10074DEFAD6457C8DBEC68F9FDDC7F59C50F951C69F14D598869DC28007B3671F85A25308E66C00EN2O" TargetMode="External"/><Relationship Id="rId32" Type="http://schemas.openxmlformats.org/officeDocument/2006/relationships/hyperlink" Target="consultantplus://offline/ref=3E10074DEFAD6457C8DBEC68F9FDDC7F59C50F951C69F14D598869DC28007B3671F85A25308E66C10EN0O" TargetMode="External"/><Relationship Id="rId37" Type="http://schemas.openxmlformats.org/officeDocument/2006/relationships/hyperlink" Target="consultantplus://offline/ref=3E10074DEFAD6457C8DBEC68F9FDDC7F59C50F951C69F14D598869DC28007B3671F85A25308E66C60EN0O" TargetMode="External"/><Relationship Id="rId40" Type="http://schemas.openxmlformats.org/officeDocument/2006/relationships/theme" Target="theme/theme1.xml"/><Relationship Id="rId5" Type="http://schemas.openxmlformats.org/officeDocument/2006/relationships/hyperlink" Target="consultantplus://offline/ref=3E10074DEFAD6457C8DBEC68F9FDDC7F5AC10492126FF14D598869DC28007B3671F85A25308E64C00EN5O" TargetMode="External"/><Relationship Id="rId15" Type="http://schemas.openxmlformats.org/officeDocument/2006/relationships/hyperlink" Target="consultantplus://offline/ref=3E10074DEFAD6457C8DBEC68F9FDDC7F59C50F951C69F14D598869DC28007B3671F85A25308E66C30EN1O" TargetMode="External"/><Relationship Id="rId23" Type="http://schemas.openxmlformats.org/officeDocument/2006/relationships/hyperlink" Target="consultantplus://offline/ref=3E10074DEFAD6457C8DBEC68F9FDDC7F59C50F951C69F14D598869DC28007B3671F85A25308E66C00EN2O" TargetMode="External"/><Relationship Id="rId28" Type="http://schemas.openxmlformats.org/officeDocument/2006/relationships/hyperlink" Target="consultantplus://offline/ref=3E10074DEFAD6457C8DBEC68F9FDDC7F59C50F951C69F14D598869DC28007B3671F85A25308E66C10EN4O" TargetMode="External"/><Relationship Id="rId36" Type="http://schemas.openxmlformats.org/officeDocument/2006/relationships/hyperlink" Target="consultantplus://offline/ref=3E10074DEFAD6457C8DBEC68F9FDDC7F59C50F951C69F14D598869DC28007B3671F85A25308E66C60EN6O" TargetMode="External"/><Relationship Id="rId10" Type="http://schemas.openxmlformats.org/officeDocument/2006/relationships/hyperlink" Target="consultantplus://offline/ref=3E10074DEFAD6457C8DBEC68F9FDDC7F59C50F951C69F14D598869DC28007B3671F85A25308E66C30EN5O" TargetMode="External"/><Relationship Id="rId19" Type="http://schemas.openxmlformats.org/officeDocument/2006/relationships/hyperlink" Target="consultantplus://offline/ref=3E10074DEFAD6457C8DBEC68F9FDDC7F59C50F951C69F14D598869DC28007B3671F85A25308E66C30ENDO" TargetMode="External"/><Relationship Id="rId31" Type="http://schemas.openxmlformats.org/officeDocument/2006/relationships/hyperlink" Target="consultantplus://offline/ref=3E10074DEFAD6457C8DBEC68F9FDDC7F59C50F951C69F14D598869DC28007B3671F85A25308E66C10EN1O" TargetMode="External"/><Relationship Id="rId4" Type="http://schemas.openxmlformats.org/officeDocument/2006/relationships/hyperlink" Target="consultantplus://offline/ref=3E10074DEFAD6457C8DBEC68F9FDDC7F59C50F951C69F14D598869DC28007B3671F85A25308E66C20EN0O" TargetMode="External"/><Relationship Id="rId9" Type="http://schemas.openxmlformats.org/officeDocument/2006/relationships/hyperlink" Target="consultantplus://offline/ref=3E10074DEFAD6457C8DBEC68F9FDDC7F59C50F951C69F14D598869DC28007B3671F85A25308E66C20ENCO" TargetMode="External"/><Relationship Id="rId14" Type="http://schemas.openxmlformats.org/officeDocument/2006/relationships/hyperlink" Target="consultantplus://offline/ref=3E10074DEFAD6457C8DBEC68F9FDDC7F59C50F951C69F14D598869DC28007B3671F85A25308E66C30EN6O" TargetMode="External"/><Relationship Id="rId22" Type="http://schemas.openxmlformats.org/officeDocument/2006/relationships/hyperlink" Target="consultantplus://offline/ref=3E10074DEFAD6457C8DBEC68F9FDDC7F59C50F951C69F14D598869DC28007B3671F85A25308E66C00EN1O" TargetMode="External"/><Relationship Id="rId27" Type="http://schemas.openxmlformats.org/officeDocument/2006/relationships/hyperlink" Target="consultantplus://offline/ref=3E10074DEFAD6457C8DBEC68F9FDDC7F59C50F951C69F14D598869DC28007B3671F85A25308E66C00ENCO" TargetMode="External"/><Relationship Id="rId30" Type="http://schemas.openxmlformats.org/officeDocument/2006/relationships/hyperlink" Target="consultantplus://offline/ref=3E10074DEFAD6457C8DBEC68F9FDDC7F59C50F951C69F14D598869DC28007B3671F85A25308E66C10EN6O" TargetMode="External"/><Relationship Id="rId35" Type="http://schemas.openxmlformats.org/officeDocument/2006/relationships/hyperlink" Target="consultantplus://offline/ref=3E10074DEFAD6457C8DBEC68F9FDDC7F59C50F951C69F14D598869DC28007B3671F85A25308E66C60EN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 Бублик Д.В.</dc:creator>
  <cp:keywords/>
  <dc:description/>
  <cp:lastModifiedBy>Главный специалист - отдела  - Половинкина Н.М.</cp:lastModifiedBy>
  <cp:revision>2</cp:revision>
  <dcterms:created xsi:type="dcterms:W3CDTF">2017-04-13T14:13:00Z</dcterms:created>
  <dcterms:modified xsi:type="dcterms:W3CDTF">2017-04-21T07:36:00Z</dcterms:modified>
</cp:coreProperties>
</file>