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1A" w:rsidRPr="00C5211A" w:rsidRDefault="00C5211A" w:rsidP="00C5211A">
      <w:pPr>
        <w:pStyle w:val="a3"/>
        <w:shd w:val="clear" w:color="auto" w:fill="FFFFFF"/>
        <w:spacing w:before="0" w:beforeAutospacing="0" w:after="240" w:afterAutospacing="0"/>
        <w:rPr>
          <w:szCs w:val="28"/>
        </w:rPr>
      </w:pPr>
      <w:r w:rsidRPr="00C5211A">
        <w:rPr>
          <w:rStyle w:val="a4"/>
          <w:szCs w:val="28"/>
        </w:rPr>
        <w:t>Вопрос:</w:t>
      </w:r>
      <w:r w:rsidRPr="00C5211A">
        <w:rPr>
          <w:szCs w:val="28"/>
        </w:rPr>
        <w:t> О продолжительности еженедельного непрерывного отдыха и возможности переноса рабочего дня с 31.12.2020 на один из предшествующих календарных выходных дней.</w:t>
      </w:r>
    </w:p>
    <w:p w:rsidR="00C5211A" w:rsidRPr="00C5211A" w:rsidRDefault="00C5211A" w:rsidP="00C5211A">
      <w:pPr>
        <w:pStyle w:val="a3"/>
        <w:shd w:val="clear" w:color="auto" w:fill="FFFFFF"/>
        <w:spacing w:before="240" w:beforeAutospacing="0" w:after="240" w:afterAutospacing="0"/>
        <w:rPr>
          <w:szCs w:val="28"/>
        </w:rPr>
      </w:pPr>
      <w:r w:rsidRPr="00C5211A">
        <w:rPr>
          <w:rStyle w:val="a4"/>
          <w:szCs w:val="28"/>
        </w:rPr>
        <w:t>Ответ:</w:t>
      </w:r>
    </w:p>
    <w:p w:rsidR="00C5211A" w:rsidRPr="00C5211A" w:rsidRDefault="00C5211A" w:rsidP="00C5211A">
      <w:pPr>
        <w:pStyle w:val="a3"/>
        <w:shd w:val="clear" w:color="auto" w:fill="FFFFFF"/>
        <w:spacing w:before="240" w:beforeAutospacing="0" w:after="240" w:afterAutospacing="0"/>
        <w:jc w:val="center"/>
        <w:rPr>
          <w:szCs w:val="28"/>
        </w:rPr>
      </w:pPr>
      <w:r w:rsidRPr="00C5211A">
        <w:rPr>
          <w:szCs w:val="28"/>
        </w:rPr>
        <w:t>МИНИСТЕРСТВО ТРУДА И СОЦИАЛЬНОЙ ЗАЩИТЫ</w:t>
      </w:r>
      <w:r w:rsidRPr="00C5211A">
        <w:rPr>
          <w:szCs w:val="28"/>
        </w:rPr>
        <w:br/>
        <w:t>РОССИЙСКОЙ ФЕДЕРАЦИИ</w:t>
      </w:r>
    </w:p>
    <w:p w:rsidR="00C5211A" w:rsidRPr="00C5211A" w:rsidRDefault="00C5211A" w:rsidP="00C5211A">
      <w:pPr>
        <w:pStyle w:val="a3"/>
        <w:shd w:val="clear" w:color="auto" w:fill="FFFFFF"/>
        <w:spacing w:before="240" w:beforeAutospacing="0" w:after="240" w:afterAutospacing="0"/>
        <w:jc w:val="center"/>
        <w:rPr>
          <w:szCs w:val="28"/>
        </w:rPr>
      </w:pPr>
      <w:r w:rsidRPr="00C5211A">
        <w:rPr>
          <w:szCs w:val="28"/>
        </w:rPr>
        <w:t>ПИСЬМО</w:t>
      </w:r>
      <w:r w:rsidRPr="00C5211A">
        <w:rPr>
          <w:szCs w:val="28"/>
        </w:rPr>
        <w:br/>
        <w:t>от 12 августа 2020 г. N 14-2/10/П-7979</w:t>
      </w:r>
    </w:p>
    <w:p w:rsidR="00C5211A" w:rsidRPr="00C5211A" w:rsidRDefault="00C5211A" w:rsidP="00C5211A">
      <w:pPr>
        <w:pStyle w:val="a3"/>
        <w:shd w:val="clear" w:color="auto" w:fill="FFFFFF"/>
        <w:spacing w:before="240" w:beforeAutospacing="0" w:after="240" w:afterAutospacing="0"/>
        <w:rPr>
          <w:szCs w:val="28"/>
        </w:rPr>
      </w:pPr>
      <w:r w:rsidRPr="00C5211A">
        <w:rPr>
          <w:szCs w:val="28"/>
        </w:rPr>
        <w:t>Министерство труда и социальной защиты Российской Федерации рассмотрело письмо от 3 июля 2020 г. по вопросу переноса рабочего дня с 31 декабря 2020 года на один из предшествующих календарных выходных дней и сообщает.</w:t>
      </w:r>
      <w:r w:rsidRPr="00C5211A">
        <w:rPr>
          <w:szCs w:val="28"/>
        </w:rPr>
        <w:br/>
        <w:t>Статьей 110 Трудового кодекса Российской Федерации (далее — Кодекс) определено, что продолжительность еженедельного непрерывного отдыха не может быть менее 42 часов. Она рассчитывается от времени окончания работы накануне выходного дня до начала работы (смены) в следующий после выходного рабочий день.</w:t>
      </w:r>
      <w:r w:rsidRPr="00C5211A">
        <w:rPr>
          <w:szCs w:val="28"/>
        </w:rPr>
        <w:br/>
        <w:t>Минимальная продолжительность еженедельного непрерывного отдыха — 42 часа — должна соблюдаться всеми работодателями при установлении режимов работы и графиков сменности (в том числе и на непрерывных производствах).</w:t>
      </w:r>
      <w:r w:rsidRPr="00C5211A">
        <w:rPr>
          <w:szCs w:val="28"/>
        </w:rPr>
        <w:br/>
        <w:t>Перенос 31 декабря в 2020 году на предшествующий календарный выходной день не будет соответствовать законодательству, так как будет нарушать требования статьи 110 Кодекса.</w:t>
      </w:r>
      <w:r w:rsidRPr="00C5211A">
        <w:rPr>
          <w:szCs w:val="28"/>
        </w:rPr>
        <w:br/>
        <w:t>Одновременно сообщаем, что при переносе выходных дней в 2021 году данное предложение планируется учесть.</w:t>
      </w:r>
      <w:bookmarkStart w:id="0" w:name="_GoBack"/>
      <w:bookmarkEnd w:id="0"/>
    </w:p>
    <w:p w:rsidR="00C5211A" w:rsidRPr="00C5211A" w:rsidRDefault="00C5211A" w:rsidP="00C5211A">
      <w:pPr>
        <w:pStyle w:val="a3"/>
        <w:shd w:val="clear" w:color="auto" w:fill="FFFFFF"/>
        <w:spacing w:before="240" w:beforeAutospacing="0" w:after="240" w:afterAutospacing="0"/>
        <w:jc w:val="right"/>
        <w:rPr>
          <w:szCs w:val="28"/>
        </w:rPr>
      </w:pPr>
      <w:r w:rsidRPr="00C5211A">
        <w:rPr>
          <w:szCs w:val="28"/>
        </w:rPr>
        <w:t>Е.В.МУХТИЯРОВА</w:t>
      </w:r>
      <w:r w:rsidRPr="00C5211A">
        <w:rPr>
          <w:szCs w:val="28"/>
        </w:rPr>
        <w:br/>
        <w:t>12.08.2020</w:t>
      </w:r>
    </w:p>
    <w:p w:rsidR="00283B01" w:rsidRDefault="00283B01"/>
    <w:sectPr w:rsidR="00283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35"/>
    <w:rsid w:val="001E5635"/>
    <w:rsid w:val="00283B01"/>
    <w:rsid w:val="00C5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21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21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Company>Microsoft Corporation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Юлия</dc:creator>
  <cp:keywords/>
  <dc:description/>
  <cp:lastModifiedBy>Иванова Юлия</cp:lastModifiedBy>
  <cp:revision>2</cp:revision>
  <dcterms:created xsi:type="dcterms:W3CDTF">2020-08-28T11:00:00Z</dcterms:created>
  <dcterms:modified xsi:type="dcterms:W3CDTF">2020-08-28T11:00:00Z</dcterms:modified>
</cp:coreProperties>
</file>