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37"/>
        <w:gridCol w:w="297"/>
        <w:gridCol w:w="57"/>
      </w:tblGrid>
      <w:tr w:rsidR="00E31E34" w:rsidRPr="00C33023">
        <w:trPr>
          <w:gridAfter w:val="1"/>
          <w:wAfter w:w="57" w:type="dxa"/>
          <w:trHeight w:val="36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t>Унифицированная форма № Т-13</w:t>
            </w:r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br/>
              <w:t>Утверждена постановлением Госкомстата России от 05.01.2004 № 1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E31E34" w:rsidRPr="00C33023">
        <w:trPr>
          <w:gridAfter w:val="1"/>
          <w:wAfter w:w="57" w:type="dxa"/>
          <w:trHeight w:val="292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030</w:t>
            </w:r>
            <w:r w:rsidR="00C307F9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ООО «</w:t>
            </w:r>
            <w:r w:rsidR="00C307F9">
              <w:rPr>
                <w:rFonts w:ascii="Times New Roman" w:hAnsi="Times New Roman"/>
                <w:color w:val="0070C0"/>
                <w:sz w:val="16"/>
                <w:szCs w:val="16"/>
              </w:rPr>
              <w:t>Витязь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0023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001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</w:tr>
      <w:tr w:rsidR="00E31E34" w:rsidRPr="00C33023">
        <w:trPr>
          <w:gridAfter w:val="1"/>
          <w:wAfter w:w="57" w:type="dxa"/>
          <w:trHeight w:val="186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46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34" w:rsidRPr="00C33023" w:rsidRDefault="00C307F9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Пуско-наладочный участок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3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Отчетный период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C307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09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07F9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</w:t>
            </w:r>
            <w:r w:rsidR="00C307F9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.201</w:t>
            </w:r>
            <w:r w:rsidR="00C307F9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07F9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01.0</w:t>
            </w:r>
            <w:r w:rsidR="00C307F9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.201</w:t>
            </w:r>
            <w:r w:rsidR="00C307F9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07F9" w:rsidRDefault="00C307F9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30.09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75"/>
        </w:trPr>
        <w:tc>
          <w:tcPr>
            <w:tcW w:w="6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31E34" w:rsidRPr="00C33023">
        <w:trPr>
          <w:gridAfter w:val="1"/>
          <w:wAfter w:w="57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Неявки по причинам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половину месяца (</w:t>
            </w:r>
            <w:r w:rsidRPr="00C33023">
              <w:rPr>
                <w:rFonts w:ascii="Times New Roman" w:hAnsi="Times New Roman"/>
                <w:color w:val="000000"/>
                <w:sz w:val="14"/>
                <w:szCs w:val="16"/>
              </w:rPr>
              <w:t>I, II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>
        <w:trPr>
          <w:gridAfter w:val="1"/>
          <w:wAfter w:w="57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(1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68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C307F9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Андреев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Михаил 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Ильич, механик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64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21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104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168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3A45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 (7</w:t>
            </w:r>
            <w:r w:rsidR="003A45C3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C307F9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6"/>
                <w:szCs w:val="16"/>
              </w:rPr>
              <w:t>Бутырин</w:t>
            </w:r>
            <w:proofErr w:type="spellEnd"/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Олег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Викторович, слесарь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2012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77451D" w:rsidRDefault="0077451D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72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0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52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Инспектор по кадрам                              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</w:t>
            </w:r>
            <w:r w:rsidR="00C307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C307F9">
              <w:rPr>
                <w:rFonts w:ascii="Tahoma" w:hAnsi="Tahoma" w:cs="Tahoma"/>
                <w:color w:val="0070C0"/>
                <w:sz w:val="16"/>
                <w:szCs w:val="16"/>
              </w:rPr>
              <w:t>Сидорова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О. В.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80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67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31E34" w:rsidRPr="00C33023"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</w:t>
            </w:r>
            <w:r w:rsidR="00C307F9">
              <w:rPr>
                <w:rFonts w:ascii="Tahoma" w:hAnsi="Tahoma" w:cs="Tahoma"/>
                <w:color w:val="0070C0"/>
                <w:sz w:val="16"/>
                <w:szCs w:val="16"/>
              </w:rPr>
              <w:t>Инженер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</w:t>
            </w:r>
            <w:proofErr w:type="spellStart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Иванов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А. 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77451D" w:rsidRDefault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сентября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07F9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C307F9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372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trHeight w:val="104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</w:t>
            </w:r>
            <w:r w:rsidR="00C307F9">
              <w:rPr>
                <w:rFonts w:ascii="Tahoma" w:hAnsi="Tahoma" w:cs="Tahoma"/>
                <w:color w:val="0070C0"/>
                <w:sz w:val="16"/>
                <w:szCs w:val="16"/>
              </w:rPr>
              <w:t xml:space="preserve"> Руководитель отдела кадров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 w:rsidP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</w:t>
            </w:r>
            <w:r w:rsidR="00C307F9">
              <w:rPr>
                <w:rFonts w:ascii="Tahoma" w:hAnsi="Tahoma" w:cs="Tahoma"/>
                <w:color w:val="0070C0"/>
                <w:sz w:val="16"/>
                <w:szCs w:val="16"/>
              </w:rPr>
              <w:t>Свиридова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C307F9">
              <w:rPr>
                <w:rFonts w:ascii="Tahoma" w:hAnsi="Tahoma" w:cs="Tahoma"/>
                <w:color w:val="0070C0"/>
                <w:sz w:val="16"/>
                <w:szCs w:val="16"/>
              </w:rPr>
              <w:t>Ю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. В.</w:t>
            </w:r>
          </w:p>
        </w:tc>
        <w:tc>
          <w:tcPr>
            <w:tcW w:w="372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31E34" w:rsidRPr="00C33023"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77451D" w:rsidRDefault="00C307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сентября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07F9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C307F9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1E34" w:rsidRPr="00C33023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31E34" w:rsidRDefault="00E31E34" w:rsidP="00C307F9"/>
    <w:sectPr w:rsidR="00E31E34" w:rsidSect="00C307F9">
      <w:pgSz w:w="16867" w:h="11926" w:orient="landscape"/>
      <w:pgMar w:top="567" w:right="454" w:bottom="45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EC"/>
    <w:rsid w:val="00053670"/>
    <w:rsid w:val="000D4E1C"/>
    <w:rsid w:val="001E77D7"/>
    <w:rsid w:val="00212228"/>
    <w:rsid w:val="00221310"/>
    <w:rsid w:val="00280B9B"/>
    <w:rsid w:val="00300A2D"/>
    <w:rsid w:val="00310C6E"/>
    <w:rsid w:val="00381E3C"/>
    <w:rsid w:val="003A45C3"/>
    <w:rsid w:val="004040EC"/>
    <w:rsid w:val="00434AF2"/>
    <w:rsid w:val="00575529"/>
    <w:rsid w:val="005A61D0"/>
    <w:rsid w:val="0077451D"/>
    <w:rsid w:val="008F7319"/>
    <w:rsid w:val="00985265"/>
    <w:rsid w:val="00987FB4"/>
    <w:rsid w:val="00B206F8"/>
    <w:rsid w:val="00BA1955"/>
    <w:rsid w:val="00BC7BC5"/>
    <w:rsid w:val="00C307F9"/>
    <w:rsid w:val="00C33023"/>
    <w:rsid w:val="00C831F9"/>
    <w:rsid w:val="00CC368F"/>
    <w:rsid w:val="00E31E34"/>
    <w:rsid w:val="00EA7754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Т-13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Т-13</dc:title>
  <dc:creator>lugasoft.ru</dc:creator>
  <cp:lastModifiedBy>User</cp:lastModifiedBy>
  <cp:revision>2</cp:revision>
  <dcterms:created xsi:type="dcterms:W3CDTF">2019-10-02T08:58:00Z</dcterms:created>
  <dcterms:modified xsi:type="dcterms:W3CDTF">2019-10-02T08:58:00Z</dcterms:modified>
</cp:coreProperties>
</file>