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8" w:rsidRPr="006520F8" w:rsidRDefault="006520F8" w:rsidP="006520F8">
      <w:pPr>
        <w:rPr>
          <w:bCs/>
          <w:sz w:val="24"/>
          <w:szCs w:val="24"/>
        </w:rPr>
      </w:pPr>
      <w:bookmarkStart w:id="0" w:name="_GoBack"/>
      <w:r w:rsidRPr="006520F8">
        <w:rPr>
          <w:bCs/>
          <w:sz w:val="24"/>
          <w:szCs w:val="24"/>
        </w:rPr>
        <w:t>Письмо Министерства труда и социальной защиты РФ от 12 февраля 2020 г. N 14-2/</w:t>
      </w:r>
      <w:proofErr w:type="gramStart"/>
      <w:r w:rsidRPr="006520F8">
        <w:rPr>
          <w:bCs/>
          <w:sz w:val="24"/>
          <w:szCs w:val="24"/>
        </w:rPr>
        <w:t>В-150 О</w:t>
      </w:r>
      <w:proofErr w:type="gramEnd"/>
      <w:r w:rsidRPr="006520F8">
        <w:rPr>
          <w:bCs/>
          <w:sz w:val="24"/>
          <w:szCs w:val="24"/>
        </w:rPr>
        <w:t xml:space="preserve"> применении норм трудового законодательства</w:t>
      </w:r>
    </w:p>
    <w:bookmarkEnd w:id="0"/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4 марта 2020</w:t>
      </w:r>
    </w:p>
    <w:p w:rsidR="006520F8" w:rsidRPr="006520F8" w:rsidRDefault="006520F8" w:rsidP="006520F8">
      <w:pPr>
        <w:rPr>
          <w:bCs/>
          <w:sz w:val="24"/>
          <w:szCs w:val="24"/>
        </w:rPr>
      </w:pPr>
      <w:bookmarkStart w:id="1" w:name="0"/>
      <w:bookmarkEnd w:id="1"/>
      <w:r w:rsidRPr="006520F8">
        <w:rPr>
          <w:bCs/>
          <w:sz w:val="24"/>
          <w:szCs w:val="24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2020 г. по вопросу применения некоторых норм трудового законодательства в связи с принятием Федерального закона от 16 декабря 2019 г. N 439-ФЗ "О внесении изменений в Трудовой кодекс Российской Федерации в части формирования сведений о трудовой деятельности в электронном виде" (далее - Федеральный закон N 439-ФЗ) и сообщает.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Федераций.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В соответствии с пунктом 2 статьи 2 Федерального закона N 439-ФЗ каждый работник по 31 декабря 2020 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Кодекса.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Однако до подачи заявления работником о продолжении ведения трудовой книжки или же предоставления ему сведений о трудовой деятельности работодатель, в соответствии с пунктом 4 части первой статьи 2 Федерального закона N 439-ФЗ, обязан уведомить по 30 июня 2020 г. 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Следует учесть, что за работником, воспользовавшимся своим правом на дальнейшее ведение работодателем трудовой книжки, это право сохраняется при последующем трудоустройстве к другим работодателям (пункт 4 статьи 2 Федерального закона N 439-ФЗ).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Работник, подавший письменное заявление о продолжении ведения работодателем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 (пункт 5 статьи 2 Федерального закона N 439-ФЗ).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(часть 3 статьи 2 Федерального закона N 439-ФЗ).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lastRenderedPageBreak/>
        <w:t>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Документом, подтверждающим выдачу трудовой книжки на руки, является заявление работника.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Кодекса.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В трудовой книжке записи осуществляются в следующем порядке.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1. В графе 1 ставится порядковый номер вносимой записи.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2. В графе 2 указывается дата выдачи трудовой книжки на руки.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3. В графе 3 раздела "Сведения о работе" трудовой книжки делается запись "Подано письменное заявление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от 16 декабря 2019 г. N 439-ФЗ)".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4. В графе 4 проставляется дата подачи заявления с указанием числа, месяца, года.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Кроме того, в графе 13 "Расписка работника в получении трудовой книжки" книги учета движения трудовых книжек, утвержденной постановлением Минтруда России от 10 октября 2003 г. N 69, делается запись "Выдана на руки на основании письменного заявления (фамилия, имя, отчество) о предоставлении 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N 439-ФЗ)", а также работник расписывается в получении трудовой книжки:</w:t>
      </w:r>
    </w:p>
    <w:p w:rsidR="006520F8" w:rsidRPr="006520F8" w:rsidRDefault="006520F8" w:rsidP="006520F8">
      <w:pPr>
        <w:rPr>
          <w:bCs/>
          <w:sz w:val="24"/>
          <w:szCs w:val="24"/>
        </w:rPr>
      </w:pPr>
      <w:r w:rsidRPr="006520F8">
        <w:rPr>
          <w:bCs/>
          <w:sz w:val="24"/>
          <w:szCs w:val="24"/>
        </w:rPr>
        <w:t>Заявление о выбранном способе подается работником только после выдачи работодателем уведомления.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3738"/>
      </w:tblGrid>
      <w:tr w:rsidR="006520F8" w:rsidRPr="006520F8" w:rsidTr="006520F8">
        <w:trPr>
          <w:trHeight w:val="53"/>
        </w:trPr>
        <w:tc>
          <w:tcPr>
            <w:tcW w:w="2500" w:type="pct"/>
            <w:hideMark/>
          </w:tcPr>
          <w:p w:rsidR="006520F8" w:rsidRPr="006520F8" w:rsidRDefault="006520F8" w:rsidP="006520F8">
            <w:pPr>
              <w:rPr>
                <w:bCs/>
                <w:sz w:val="24"/>
                <w:szCs w:val="24"/>
              </w:rPr>
            </w:pPr>
            <w:r w:rsidRPr="006520F8">
              <w:rPr>
                <w:bCs/>
                <w:sz w:val="24"/>
                <w:szCs w:val="24"/>
              </w:rPr>
              <w:t>Заместитель директора</w:t>
            </w:r>
            <w:r w:rsidRPr="006520F8">
              <w:rPr>
                <w:bCs/>
                <w:sz w:val="24"/>
                <w:szCs w:val="24"/>
              </w:rPr>
              <w:br/>
              <w:t>департамента оплаты труда,</w:t>
            </w:r>
            <w:r w:rsidRPr="006520F8">
              <w:rPr>
                <w:bCs/>
                <w:sz w:val="24"/>
                <w:szCs w:val="24"/>
              </w:rPr>
              <w:br/>
              <w:t>трудовых отношений и</w:t>
            </w:r>
            <w:r w:rsidRPr="006520F8">
              <w:rPr>
                <w:bCs/>
                <w:sz w:val="24"/>
                <w:szCs w:val="24"/>
              </w:rPr>
              <w:br/>
              <w:t>социального партнерства Минтруда</w:t>
            </w:r>
          </w:p>
        </w:tc>
        <w:tc>
          <w:tcPr>
            <w:tcW w:w="2500" w:type="pct"/>
            <w:hideMark/>
          </w:tcPr>
          <w:p w:rsidR="006520F8" w:rsidRPr="006520F8" w:rsidRDefault="006520F8" w:rsidP="006520F8">
            <w:pPr>
              <w:rPr>
                <w:bCs/>
                <w:sz w:val="24"/>
                <w:szCs w:val="24"/>
              </w:rPr>
            </w:pPr>
            <w:r w:rsidRPr="006520F8">
              <w:rPr>
                <w:bCs/>
                <w:sz w:val="24"/>
                <w:szCs w:val="24"/>
              </w:rPr>
              <w:t>Т.В. Маленко</w:t>
            </w:r>
          </w:p>
        </w:tc>
      </w:tr>
    </w:tbl>
    <w:p w:rsidR="00724C0C" w:rsidRPr="006520F8" w:rsidRDefault="006520F8" w:rsidP="006520F8">
      <w:pPr>
        <w:rPr>
          <w:sz w:val="24"/>
          <w:szCs w:val="24"/>
        </w:rPr>
      </w:pPr>
    </w:p>
    <w:sectPr w:rsidR="00724C0C" w:rsidRPr="006520F8" w:rsidSect="0065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7"/>
    <w:rsid w:val="006520F8"/>
    <w:rsid w:val="008121D7"/>
    <w:rsid w:val="00A95EF4"/>
    <w:rsid w:val="00AE6635"/>
    <w:rsid w:val="00D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6543C-ED9B-4130-8D15-7933A6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070">
          <w:blockQuote w:val="1"/>
          <w:marLeft w:val="150"/>
          <w:marRight w:val="150"/>
          <w:marTop w:val="75"/>
          <w:marBottom w:val="75"/>
          <w:divBdr>
            <w:top w:val="none" w:sz="0" w:space="0" w:color="auto"/>
            <w:left w:val="single" w:sz="48" w:space="1" w:color="2C3E50"/>
            <w:bottom w:val="none" w:sz="0" w:space="0" w:color="auto"/>
            <w:right w:val="none" w:sz="0" w:space="0" w:color="auto"/>
          </w:divBdr>
        </w:div>
        <w:div w:id="885797145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6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2021-04-30T08:08:00Z</dcterms:created>
  <dcterms:modified xsi:type="dcterms:W3CDTF">2021-04-30T08:08:00Z</dcterms:modified>
</cp:coreProperties>
</file>