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Электронная регистрационная карта на законопроект № </w:t>
      </w:r>
      <w:hyperlink r:id="rId7" w:history="1">
        <w:r>
          <w:rPr>
            <w:rFonts w:ascii="Times New Roman" w:hAnsi="Times New Roman" w:eastAsia="Times New Roman" w:cs="Times New Roman"/>
            <w:sz w:val="24"/>
            <w:szCs w:val="24"/>
            <w:u w:val="single"/>
          </w:rPr>
          <w:t xml:space="preserve">1065287-7</w:t>
        </w:r>
      </w:hyperlink>
    </w:p>
    <w:p>
      <w:pPr>
        <w:jc w:val="center"/>
        <w:spacing w:before="60" w:after="60" w:line="240" w:lineRule="auto"/>
      </w:pPr>
      <w:r>
        <w:rPr>
          <w:rFonts w:ascii="Times New Roman" w:hAnsi="Times New Roman" w:eastAsia="Times New Roman" w:cs="Times New Roman"/>
          <w:sz w:val="24"/>
          <w:szCs w:val="24"/>
          <w:b w:val="1"/>
          <w:bCs w:val="1"/>
        </w:rPr>
        <w:t xml:space="preserve">О внесении изменений в отдельные законодательные акты Российской Федерации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(в части ограничений для замещения государственных, муниципальных должностей, иных должностей  в связи с наличием  гражданства иностранного государства либо права на постоянное проживание на территории иностранного государства)</w:t>
      </w:r>
    </w:p>
    <w:p>
      <w:pPr>
        <w:spacing w:before="60" w:after="60" w:line="240" w:lineRule="auto"/>
      </w:pPr>
      <w:r>
        <w:rPr>
          <w:rFonts w:ascii="Times New Roman" w:hAnsi="Times New Roman" w:eastAsia="Times New Roman" w:cs="Times New Roman"/>
          <w:sz w:val="24"/>
          <w:szCs w:val="24"/>
          <w:b w:val="1"/>
          <w:bCs w:val="1"/>
          <w:u w:val="single"/>
        </w:rPr>
        <w:t xml:space="preserve">Паспортные данные:</w:t>
      </w:r>
    </w:p>
    <w:tbl>
      <w:tblGrid>
        <w:gridCol w:w="5102.362204724409" w:type="dxa"/>
        <w:gridCol w:w="5329.133858267716" w:type="dxa"/>
      </w:tblGrid>
      <w:tblPr>
        <w:tblStyle w:val="htmlTable"/>
      </w:tblPr>
      <w:tr>
        <w:trPr/>
        <w:tc>
          <w:tcPr>
            <w:tcW w:w="5102.362204724409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Субъект права законодательной инициативы</w:t>
            </w:r>
          </w:p>
        </w:tc>
        <w:tc>
          <w:tcPr>
            <w:tcW w:w="5329.133858267716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Президент Российской Федерации</w:t>
            </w:r>
          </w:p>
        </w:tc>
      </w:tr>
      <w:tr>
        <w:trPr/>
        <w:tc>
          <w:tcPr>
            <w:tcW w:w="5102.362204724409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Форма законопроекта</w:t>
            </w:r>
          </w:p>
        </w:tc>
        <w:tc>
          <w:tcPr>
            <w:tcW w:w="5329.133858267716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Федеральный закон</w:t>
            </w:r>
          </w:p>
        </w:tc>
      </w:tr>
      <w:tr>
        <w:trPr/>
        <w:tc>
          <w:tcPr>
            <w:tcW w:w="5102.362204724409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Ответственный комитет</w:t>
            </w:r>
          </w:p>
        </w:tc>
        <w:tc>
          <w:tcPr>
            <w:tcW w:w="5329.133858267716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Комитет Государственной Думы по государственному строительству и законодательству</w:t>
            </w:r>
          </w:p>
        </w:tc>
      </w:tr>
      <w:tr>
        <w:trPr/>
        <w:tc>
          <w:tcPr>
            <w:tcW w:w="5102.362204724409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Комитеты-соисполнители</w:t>
            </w:r>
          </w:p>
        </w:tc>
        <w:tc>
          <w:tcPr>
            <w:tcW w:w="5329.133858267716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
                Комитет Государственной Думы по обороне,
                <w:br/>
                Комитет Государственной Думы по федеративному устройству и вопросам местного самоуправления
              </w:t>
            </w:r>
          </w:p>
        </w:tc>
      </w:tr>
      <w:tr>
        <w:trPr/>
        <w:tc>
          <w:tcPr>
            <w:tcW w:w="5102.362204724409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Отрасль законодательства</w:t>
            </w:r>
          </w:p>
        </w:tc>
        <w:tc>
          <w:tcPr>
            <w:tcW w:w="5329.133858267716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020.000.000 Основы государственного управления</w:t>
            </w:r>
          </w:p>
        </w:tc>
      </w:tr>
      <w:tr>
        <w:trPr/>
        <w:tc>
          <w:tcPr>
            <w:tcW w:w="5102.362204724409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Тематический блок законопроектов</w:t>
            </w:r>
          </w:p>
        </w:tc>
        <w:tc>
          <w:tcPr>
            <w:tcW w:w="5329.133858267716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Государственное строительство и конституционные права граждан</w:t>
            </w:r>
          </w:p>
        </w:tc>
      </w:tr>
      <w:tr>
        <w:trPr/>
        <w:tc>
          <w:tcPr>
            <w:tcW w:w="5102.362204724409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Профильный комитет</w:t>
            </w:r>
          </w:p>
        </w:tc>
        <w:tc>
          <w:tcPr>
            <w:tcW w:w="5329.133858267716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Комитет Государственной Думы по государственному строительству и законодательству</w:t>
            </w:r>
          </w:p>
        </w:tc>
      </w:tr>
      <w:tr>
        <w:trPr/>
        <w:tc>
          <w:tcPr>
            <w:tcW w:w="5102.362204724409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Предмет ведения</w:t>
            </w:r>
          </w:p>
        </w:tc>
        <w:tc>
          <w:tcPr>
            <w:tcW w:w="5329.133858267716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Совместное ведение</w:t>
            </w:r>
          </w:p>
        </w:tc>
      </w:tr>
      <w:tr>
        <w:trPr/>
        <w:tc>
          <w:tcPr>
            <w:tcW w:w="5102.362204724409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Срок представления поправок</w:t>
            </w:r>
          </w:p>
        </w:tc>
        <w:tc>
          <w:tcPr>
            <w:tcW w:w="5329.133858267716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18.02.2021</w:t>
            </w:r>
          </w:p>
        </w:tc>
      </w:tr>
      <w:tr>
        <w:trPr/>
        <w:tc>
          <w:tcPr>
            <w:tcW w:w="5102.362204724409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Принадлежность к примерной программе</w:t>
            </w:r>
          </w:p>
        </w:tc>
        <w:tc>
          <w:tcPr>
            <w:tcW w:w="5329.133858267716" w:type="dxa"/>
          </w:tcPr>
          <w:p>
            <w:pPr>
              <w:spacing w:before="0" w:after="6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Включен в примерную программу решением Государственной Думы на  январь 2021 года</w:t>
            </w:r>
          </w:p>
        </w:tc>
      </w:tr>
    </w:tbl>
    <w:p>
      <w:pPr>
        <w:jc w:val="center"/>
      </w:pPr>
      <w:r>
        <w:pict>
          <v:shape type="#_x0000_t75" style="width:551pt; height:133pt; margin-left:0pt; margin-top:0pt; mso-wrap-distance-top:0pt; mso-wrap-distance-bottom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6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b w:val="1"/>
          <w:bCs w:val="1"/>
          <w:u w:val="single"/>
        </w:rPr>
        <w:t xml:space="preserve">Внесение законопроекта в Государственную Думу</w:t>
      </w:r>
    </w:p>
    <w:p>
      <w:pPr>
        <w:ind w:left="140.4" w:right="0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b w:val="1"/>
          <w:bCs w:val="1"/>
        </w:rPr>
        <w:t xml:space="preserve">Регистрация законопроекта и материалов к нему в САДД ГД</w:t>
      </w:r>
    </w:p>
    <w:tbl>
      <w:tblGrid>
        <w:gridCol w:w="283.4645669291338" w:type="dxa"/>
        <w:gridCol w:w="7256.692913385827" w:type="dxa"/>
        <w:gridCol w:w="1133.8582677165352" w:type="dxa"/>
        <w:gridCol w:w="1757.48031496063" w:type="dxa"/>
      </w:tblGrid>
      <w:tblPr>
        <w:tblStyle w:val="htmlTable"/>
      </w:tblPr>
      <w:tr>
        <w:trPr/>
        <w:tc>
          <w:tcPr>
            <w:tcW w:w="283.4645669291338" w:type="dxa"/>
          </w:tcPr>
          <w:p>
            <w:pPr/>
            <w:r>
              <w:rPr/>
              <w:t xml:space="preserve"/>
            </w:r>
          </w:p>
        </w:tc>
        <w:tc>
          <w:tcPr>
            <w:tcW w:w="7256.692913385827" w:type="dxa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зарегистрирован и направлен Председателю Государственной Думы; </w:t>
            </w:r>
          </w:p>
        </w:tc>
        <w:tc>
          <w:tcPr>
            <w:tcW w:w="1133.8582677165352" w:type="dxa"/>
          </w:tcPr>
          <w:p>
            <w:pPr>
              <w:jc w:val="right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30.11.2020</w:t>
            </w:r>
          </w:p>
        </w:tc>
        <w:tc>
          <w:tcPr>
            <w:tcW w:w="1757.48031496063" w:type="dxa"/>
          </w:tcPr>
          <w:p>
            <w:pPr>
              <w:jc w:val="right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17:06</w:t>
            </w:r>
          </w:p>
        </w:tc>
      </w:tr>
    </w:tbl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9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Текст внесенного законопроекта (Комитет Государственной Думы по государственному строительству и законодательству)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(07.12.2020 14:41:47 разместил пользователь: Бадулина Екатерина Владимировна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10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Пояснительная записка к законопроекту (Комитет Государственной Думы по государственному строительству и законодательству)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(07.12.2020 14:41:54 разместил пользователь: Бадулина Екатерина Владимировна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11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Финансово-экономическое обоснование (Комитет Государственной Думы по государственному строительству и законодательству)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(07.12.2020 14:42:00 разместил пользователь: Бадулина Екатерина Владимировна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12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Перечень федеральных законов, подлежащих признанию утратившими силу, приостановлению, изменению или принятию (Комитет Государственной Думы по государственному строительству и законодательству)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(07.12.2020 14:42:08 разместил пользователь: Бадулина Екатерина Владимировна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13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Пакет документов при внесении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(30.11.2020 17:10:32 разместил пользователь: CАДД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140.4" w:right="0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b w:val="1"/>
          <w:bCs w:val="1"/>
        </w:rPr>
        <w:t xml:space="preserve">Прохождение законопроекта у Председателя Государственной Думы</w:t>
      </w:r>
    </w:p>
    <w:tbl>
      <w:tblGrid>
        <w:gridCol w:w="283.4645669291338" w:type="dxa"/>
        <w:gridCol w:w="7256.692913385827" w:type="dxa"/>
        <w:gridCol w:w="1133.8582677165352" w:type="dxa"/>
        <w:gridCol w:w="1757.48031496063" w:type="dxa"/>
      </w:tblGrid>
      <w:tblPr>
        <w:tblStyle w:val="htmlTable"/>
      </w:tblPr>
      <w:tr>
        <w:trPr/>
        <w:tc>
          <w:tcPr>
            <w:tcW w:w="283.4645669291338" w:type="dxa"/>
          </w:tcPr>
          <w:p>
            <w:pPr/>
            <w:r>
              <w:rPr/>
              <w:t xml:space="preserve"/>
            </w:r>
          </w:p>
        </w:tc>
        <w:tc>
          <w:tcPr>
            <w:tcW w:w="7256.692913385827" w:type="dxa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направлен в комитет(ы) Государственной Думы (Комитет Государственной Думы по государственному строительству и законодательству); </w:t>
            </w:r>
          </w:p>
        </w:tc>
        <w:tc>
          <w:tcPr>
            <w:tcW w:w="1133.8582677165352" w:type="dxa"/>
          </w:tcPr>
          <w:p>
            <w:pPr>
              <w:jc w:val="right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01.12.2020</w:t>
            </w:r>
          </w:p>
        </w:tc>
        <w:tc>
          <w:tcPr>
            <w:tcW w:w="1757.48031496063" w:type="dxa"/>
          </w:tcPr>
          <w:p>
            <w:pPr>
              <w:jc w:val="right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13:35</w:t>
            </w:r>
          </w:p>
        </w:tc>
      </w:tr>
    </w:tbl>
    <w:p>
      <w:pPr>
        <w:ind w:left="140.4" w:right="0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b w:val="1"/>
          <w:bCs w:val="1"/>
        </w:rPr>
        <w:t xml:space="preserve">Регистрация писем и документов об изменении текста и паспортных данных законопроекта</w:t>
      </w:r>
    </w:p>
    <w:tbl>
      <w:tblGrid>
        <w:gridCol w:w="283.4645669291338" w:type="dxa"/>
        <w:gridCol w:w="7256.692913385827" w:type="dxa"/>
        <w:gridCol w:w="1133.8582677165352" w:type="dxa"/>
        <w:gridCol w:w="1757.48031496063" w:type="dxa"/>
      </w:tblGrid>
      <w:tblPr>
        <w:tblStyle w:val="htmlTable"/>
      </w:tblPr>
      <w:tr>
        <w:trPr/>
        <w:tc>
          <w:tcPr>
            <w:tcW w:w="283.4645669291338" w:type="dxa"/>
          </w:tcPr>
          <w:p>
            <w:pPr/>
            <w:r>
              <w:rPr/>
              <w:t xml:space="preserve"/>
            </w:r>
          </w:p>
        </w:tc>
        <w:tc>
          <w:tcPr>
            <w:tcW w:w="7256.692913385827" w:type="dxa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официальный отзыв Правительства Российской Федерации; </w:t>
            </w:r>
          </w:p>
        </w:tc>
        <w:tc>
          <w:tcPr>
            <w:tcW w:w="1133.8582677165352" w:type="dxa"/>
          </w:tcPr>
          <w:p>
            <w:pPr>
              <w:jc w:val="right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09.01.2021</w:t>
            </w:r>
          </w:p>
        </w:tc>
        <w:tc>
          <w:tcPr>
            <w:tcW w:w="1757.48031496063" w:type="dxa"/>
          </w:tcPr>
          <w:p>
            <w:pPr>
              <w:jc w:val="right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09:34</w:t>
            </w:r>
          </w:p>
        </w:tc>
      </w:tr>
    </w:tbl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14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1088889-7.PDF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(11.01.2021 09:34:30 разместил пользователь: CАДД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spacing w:before="6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b w:val="1"/>
          <w:bCs w:val="1"/>
          <w:u w:val="single"/>
        </w:rPr>
        <w:t xml:space="preserve">Предварительное рассмотрение законопроекта, внесенного в Государственную Думу</w:t>
      </w:r>
    </w:p>
    <w:p>
      <w:pPr>
        <w:ind w:left="140.4" w:right="0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b w:val="1"/>
          <w:bCs w:val="1"/>
        </w:rPr>
        <w:t xml:space="preserve">Принятие профильным комитетом решения о представлении законопроекта в Совет Государственной Думы</w:t>
      </w:r>
    </w:p>
    <w:tbl>
      <w:tblGrid>
        <w:gridCol w:w="283.4645669291338" w:type="dxa"/>
        <w:gridCol w:w="7256.692913385827" w:type="dxa"/>
        <w:gridCol w:w="1133.8582677165352" w:type="dxa"/>
        <w:gridCol w:w="1757.48031496063" w:type="dxa"/>
      </w:tblGrid>
      <w:tblPr>
        <w:tblStyle w:val="htmlTable"/>
      </w:tblPr>
      <w:tr>
        <w:trPr/>
        <w:tc>
          <w:tcPr>
            <w:tcW w:w="283.4645669291338" w:type="dxa"/>
          </w:tcPr>
          <w:p>
            <w:pPr/>
            <w:r>
              <w:rPr/>
              <w:t xml:space="preserve"/>
            </w:r>
          </w:p>
        </w:tc>
        <w:tc>
          <w:tcPr>
            <w:tcW w:w="7256.692913385827" w:type="dxa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предложить принять законопроект к рассмотрению (Предлагаемый срок представления отзывов, предложений и замечаний в комитет 11.01.2021); </w:t>
            </w:r>
          </w:p>
        </w:tc>
        <w:tc>
          <w:tcPr>
            <w:tcW w:w="1133.8582677165352" w:type="dxa"/>
          </w:tcPr>
          <w:p>
            <w:pPr>
              <w:jc w:val="right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04.12.2020</w:t>
            </w:r>
          </w:p>
        </w:tc>
        <w:tc>
          <w:tcPr>
            <w:tcW w:w="1757.48031496063" w:type="dxa"/>
          </w:tcPr>
          <w:p>
            <w:pPr>
              <w:jc w:val="right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218 (25)</w:t>
            </w:r>
          </w:p>
        </w:tc>
      </w:tr>
    </w:tbl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15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Проект решения Совета Государственной Думы (Комитет Государственной Думы по государственному строительству и законодательству)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(07.12.2020 11:37:20 разместил пользователь: Бадулина Екатерина Владимировна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16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Письмо в Совет Государственной Думы (Комитет Государственной Думы по государственному строительству и законодательству)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(07.12.2020 11:37:26 разместил пользователь: Бадулина Екатерина Владимировна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17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Ответ Правового управления на соответствие требованиям статьи 104 Конституции РФ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(02.12.2020 13:08:56 разместил пользователь: Жердева Оксана Александровна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18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Решение профильного комитета (Комитет Государственной Думы по государственному строительству и законодательству)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(07.12.2020 11:37:38 разместил пользователь: Бадулина Екатерина Владимировна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140.4" w:right="0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b w:val="1"/>
          <w:bCs w:val="1"/>
        </w:rPr>
        <w:t xml:space="preserve">Рассмотрение Советом Государственной Думы законопроекта, внесенного в Государственную Думу</w:t>
      </w:r>
    </w:p>
    <w:tbl>
      <w:tblGrid>
        <w:gridCol w:w="283.4645669291338" w:type="dxa"/>
        <w:gridCol w:w="7256.692913385827" w:type="dxa"/>
        <w:gridCol w:w="1133.8582677165352" w:type="dxa"/>
        <w:gridCol w:w="1757.48031496063" w:type="dxa"/>
      </w:tblGrid>
      <w:tblPr>
        <w:tblStyle w:val="htmlTable"/>
      </w:tblPr>
      <w:tr>
        <w:trPr/>
        <w:tc>
          <w:tcPr>
            <w:tcW w:w="283.4645669291338" w:type="dxa"/>
          </w:tcPr>
          <w:p>
            <w:pPr/>
            <w:r>
              <w:rPr/>
              <w:t xml:space="preserve"/>
            </w:r>
          </w:p>
        </w:tc>
        <w:tc>
          <w:tcPr>
            <w:tcW w:w="7256.692913385827" w:type="dxa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назначить ответственный комитет (Комитет Государственной Думы по государственному строительству и законодательству); представить отзывы, предложения и замечания к законопроекту (11.01.2021); подготовить законопроект к рассмотрению Государственной Думой (Весенняя сессия); включить законопроект в примерную программу (Весенняя сессия, 2021, январь); направить законопроект на заключение в Правовое управление; назначить комитет-соисполнитель (Комитет Государственной Думы по обороне); </w:t>
            </w:r>
          </w:p>
        </w:tc>
        <w:tc>
          <w:tcPr>
            <w:tcW w:w="1133.8582677165352" w:type="dxa"/>
          </w:tcPr>
          <w:p>
            <w:pPr>
              <w:jc w:val="right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07.12.2020</w:t>
            </w:r>
          </w:p>
        </w:tc>
        <w:tc>
          <w:tcPr>
            <w:tcW w:w="1757.48031496063" w:type="dxa"/>
          </w:tcPr>
          <w:p>
            <w:pPr>
              <w:jc w:val="right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295, п.95</w:t>
            </w:r>
          </w:p>
        </w:tc>
      </w:tr>
    </w:tbl>
    <w:p>
      <w:pPr>
        <w:spacing w:before="6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b w:val="1"/>
          <w:bCs w:val="1"/>
          <w:u w:val="single"/>
        </w:rPr>
        <w:t xml:space="preserve">Рассмотрение законопроекта в первом чтении</w:t>
      </w:r>
    </w:p>
    <w:p>
      <w:pPr>
        <w:ind w:left="140.4" w:right="0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b w:val="1"/>
          <w:bCs w:val="1"/>
        </w:rPr>
        <w:t xml:space="preserve">Рассмотрение Советом Государственной Думы законопроекта, представленного ответственным комитетом</w:t>
      </w:r>
    </w:p>
    <w:tbl>
      <w:tblGrid>
        <w:gridCol w:w="283.4645669291338" w:type="dxa"/>
        <w:gridCol w:w="7256.692913385827" w:type="dxa"/>
        <w:gridCol w:w="1133.8582677165352" w:type="dxa"/>
        <w:gridCol w:w="1757.48031496063" w:type="dxa"/>
      </w:tblGrid>
      <w:tblPr>
        <w:tblStyle w:val="htmlTable"/>
      </w:tblPr>
      <w:tr>
        <w:trPr/>
        <w:tc>
          <w:tcPr>
            <w:tcW w:w="283.4645669291338" w:type="dxa"/>
          </w:tcPr>
          <w:p>
            <w:pPr/>
            <w:r>
              <w:rPr/>
              <w:t xml:space="preserve"/>
            </w:r>
          </w:p>
        </w:tc>
        <w:tc>
          <w:tcPr>
            <w:tcW w:w="7256.692913385827" w:type="dxa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назначить комитет-соисполнитель (Комитет Государственной Думы по федеративному устройству и вопросам местного самоуправления); </w:t>
            </w:r>
          </w:p>
        </w:tc>
        <w:tc>
          <w:tcPr>
            <w:tcW w:w="1133.8582677165352" w:type="dxa"/>
          </w:tcPr>
          <w:p>
            <w:pPr>
              <w:jc w:val="right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21.12.2020</w:t>
            </w:r>
          </w:p>
        </w:tc>
        <w:tc>
          <w:tcPr>
            <w:tcW w:w="1757.48031496063" w:type="dxa"/>
          </w:tcPr>
          <w:p>
            <w:pPr>
              <w:jc w:val="right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298, п.116</w:t>
            </w:r>
          </w:p>
        </w:tc>
      </w:tr>
    </w:tbl>
    <w:p>
      <w:pPr>
        <w:ind w:left="140.4" w:right="0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b w:val="1"/>
          <w:bCs w:val="1"/>
        </w:rPr>
        <w:t xml:space="preserve">Принятие ответственным комитетом решения о представлении законопроекта в Совет Государственной Думы</w:t>
      </w:r>
    </w:p>
    <w:tbl>
      <w:tblGrid>
        <w:gridCol w:w="283.4645669291338" w:type="dxa"/>
        <w:gridCol w:w="7256.692913385827" w:type="dxa"/>
        <w:gridCol w:w="1133.8582677165352" w:type="dxa"/>
        <w:gridCol w:w="1757.48031496063" w:type="dxa"/>
      </w:tblGrid>
      <w:tblPr>
        <w:tblStyle w:val="htmlTable"/>
      </w:tblPr>
      <w:tr>
        <w:trPr/>
        <w:tc>
          <w:tcPr>
            <w:tcW w:w="283.4645669291338" w:type="dxa"/>
          </w:tcPr>
          <w:p>
            <w:pPr/>
            <w:r>
              <w:rPr/>
              <w:t xml:space="preserve"/>
            </w:r>
          </w:p>
        </w:tc>
        <w:tc>
          <w:tcPr>
            <w:tcW w:w="7256.692913385827" w:type="dxa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предложить принять законопроект в первом чтении (Предлагаемая дата рассмотрения Государственной Думой 20.01.2021, Рекомендуемый срок представления поправок 18.02.2021); </w:t>
            </w:r>
          </w:p>
        </w:tc>
        <w:tc>
          <w:tcPr>
            <w:tcW w:w="1133.8582677165352" w:type="dxa"/>
          </w:tcPr>
          <w:p>
            <w:pPr>
              <w:jc w:val="right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14.01.2021</w:t>
            </w:r>
          </w:p>
        </w:tc>
        <w:tc>
          <w:tcPr>
            <w:tcW w:w="1757.48031496063" w:type="dxa"/>
          </w:tcPr>
          <w:p>
            <w:pPr>
              <w:jc w:val="right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226 (4)</w:t>
            </w:r>
          </w:p>
        </w:tc>
      </w:tr>
    </w:tbl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19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Текст законопроекта, подготовленного к рассмотрению ГД в первом чтении (Комитет Государственной Думы по государственному строительству и законодательству)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(14.01.2021 16:55:33 разместил пользователь: Бадулина Екатерина Владимировна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20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Решение ответственного комитета (Комитет Государственной Думы по государственному строительству и законодательству)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(14.01.2021 16:55:41 разместил пользователь: Бадулина Екатерина Владимировна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21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Заключение комитета-соисполнителя (Комитет Государственной Думы по федеративному устройству и вопросам местного самоуправления)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(18.01.2021 09:01:42 разместил пользователь: Кудашова Татьяна Юрьевна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22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Заключение комитета-соисполнителя (Комитет Государственной Думы по обороне)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(23.12.2020 15:15:23 разместил пользователь: Агарвал Мария Алексеевна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23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Заключение ответственного комитета (Комитет Государственной Думы по государственному строительству и законодательству)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(14.01.2021 16:55:46 разместил пользователь: Бадулина Екатерина Владимировна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24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Письмо в Совет Государственной Думы (Комитет Государственной Думы по государственному строительству и законодательству)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(14.01.2021 16:55:52 разместил пользователь: Бадулина Екатерина Владимировна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25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Проект постановления Государственной Думы (Комитет Государственной Думы по государственному строительству и законодательству)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(14.01.2021 16:55:58 разместил пользователь: Бадулина Екатерина Владимировна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26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Проект решения Совета Государственной Думы (Комитет Государственной Думы по государственному строительству и законодательству)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(14.01.2021 16:56:04 разместил пользователь: Бадулина Екатерина Владимировна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27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Иной документ (Комитет Государственной Думы по обороне)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(23.12.2020 15:18:14 разместил пользователь: Агарвал Мария Алексеевна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284.40000000000003" w:right="0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0FF"/>
          <w:sz w:val="24"/>
          <w:szCs w:val="24"/>
        </w:rPr>
        <w:t xml:space="preserve">• </w:t>
      </w:r>
      <w:hyperlink r:id="rId28" w:history="1">
        <w:r>
          <w:rPr>
            <w:rFonts w:ascii="Times New Roman" w:hAnsi="Times New Roman" w:eastAsia="Times New Roman" w:cs="Times New Roman"/>
            <w:color w:val="#0000FF"/>
            <w:sz w:val="24"/>
            <w:szCs w:val="24"/>
            <w:u w:val="single"/>
          </w:rPr>
          <w:t xml:space="preserve">Заключение Правового управления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(11.01.2021 12:55:27 разместил пользователь: Макеева Оксана Михайловна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 Действует до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11.07.2021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ind w:left="140.4" w:right="0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b w:val="1"/>
          <w:bCs w:val="1"/>
        </w:rPr>
        <w:t xml:space="preserve">Рассмотрение Советом Государственной Думы законопроекта, представленного ответственным комитетом</w:t>
      </w:r>
    </w:p>
    <w:tbl>
      <w:tblGrid>
        <w:gridCol w:w="283.4645669291338" w:type="dxa"/>
        <w:gridCol w:w="7256.692913385827" w:type="dxa"/>
        <w:gridCol w:w="1133.8582677165352" w:type="dxa"/>
        <w:gridCol w:w="1757.48031496063" w:type="dxa"/>
      </w:tblGrid>
      <w:tblPr>
        <w:tblStyle w:val="htmlTable"/>
      </w:tblPr>
      <w:tr>
        <w:trPr/>
        <w:tc>
          <w:tcPr>
            <w:tcW w:w="283.4645669291338" w:type="dxa"/>
          </w:tcPr>
          <w:p>
            <w:pPr/>
            <w:r>
              <w:rPr/>
              <w:t xml:space="preserve"/>
            </w:r>
          </w:p>
        </w:tc>
        <w:tc>
          <w:tcPr>
            <w:tcW w:w="7256.692913385827" w:type="dxa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перенести рассмотрение законопроекта (20.01.2021); </w:t>
            </w:r>
          </w:p>
        </w:tc>
        <w:tc>
          <w:tcPr>
            <w:tcW w:w="1133.8582677165352" w:type="dxa"/>
          </w:tcPr>
          <w:p>
            <w:pPr>
              <w:jc w:val="right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18.01.2021</w:t>
            </w:r>
          </w:p>
        </w:tc>
        <w:tc>
          <w:tcPr>
            <w:tcW w:w="1757.48031496063" w:type="dxa"/>
          </w:tcPr>
          <w:p>
            <w:pPr>
              <w:jc w:val="right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300, п.13</w:t>
            </w:r>
          </w:p>
        </w:tc>
      </w:tr>
    </w:tbl>
    <w:p>
      <w:pPr>
        <w:ind w:left="140.4" w:right="0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b w:val="1"/>
          <w:bCs w:val="1"/>
        </w:rPr>
        <w:t xml:space="preserve">Рассмотрение законопроекта Государственной Думой</w:t>
      </w:r>
    </w:p>
    <w:tbl>
      <w:tblGrid>
        <w:gridCol w:w="283.4645669291338" w:type="dxa"/>
        <w:gridCol w:w="7256.692913385827" w:type="dxa"/>
        <w:gridCol w:w="1133.8582677165352" w:type="dxa"/>
        <w:gridCol w:w="1757.48031496063" w:type="dxa"/>
      </w:tblGrid>
      <w:tblPr>
        <w:tblStyle w:val="htmlTable"/>
      </w:tblPr>
      <w:tr>
        <w:trPr/>
        <w:tc>
          <w:tcPr>
            <w:tcW w:w="283.4645669291338" w:type="dxa"/>
          </w:tcPr>
          <w:p>
            <w:pPr/>
            <w:r>
              <w:rPr/>
              <w:t xml:space="preserve"/>
            </w:r>
          </w:p>
        </w:tc>
        <w:tc>
          <w:tcPr>
            <w:tcW w:w="7256.692913385827" w:type="dxa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принять законопроект в первом чтении; представить поправки к законопроекту (Срок представления поправок в тридцатидневный срок со дня принятия постановления, 18.02.2021); </w:t>
            </w:r>
          </w:p>
        </w:tc>
        <w:tc>
          <w:tcPr>
            <w:tcW w:w="1133.8582677165352" w:type="dxa"/>
          </w:tcPr>
          <w:p>
            <w:pPr>
              <w:jc w:val="right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20.01.2021</w:t>
            </w:r>
          </w:p>
        </w:tc>
        <w:tc>
          <w:tcPr>
            <w:tcW w:w="1757.48031496063" w:type="dxa"/>
          </w:tcPr>
          <w:p>
            <w:pPr>
              <w:jc w:val="right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9645-7 ГД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tmlTable">
    <w:name w:val="htmlTable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tcPr>
          <w:shd w:val="clear" w:fill="ffffff"/>
        </w:tcPr>
      </w:tcPr>
    </w:tblStylePr>
  </w:style>
  <w:style w:type="paragraph" w:styleId="Heading1">
    <w:link w:val="Heading1Char"/>
    <w:name w:val="heading 1"/>
    <w:basedOn w:val="Normal"/>
    <w:pPr>
      <w:jc w:val="center"/>
      <w:spacing w:before="0" w:after="0" w:line="240" w:lineRule="auto"/>
    </w:pPr>
    <w:rPr>
      <w:rFonts w:ascii="Times New Roman" w:hAnsi="Times New Roman" w:eastAsia="Times New Roman" w:cs="Times New Roman"/>
      <w:sz w:val="24"/>
      <w:szCs w:val="24"/>
      <w:u w:val="single"/>
    </w:rPr>
  </w:style>
  <w:style w:type="paragraph" w:styleId="Heading2">
    <w:link w:val="Heading2Char"/>
    <w:name w:val="heading 2"/>
    <w:basedOn w:val="Normal"/>
    <w:pPr>
      <w:spacing w:after="70"/>
    </w:pPr>
    <w:rPr>
      <w:rFonts w:ascii="Times New Roman" w:hAnsi="Times New Roman" w:eastAsia="Times New Roman" w:cs="Times New Roman"/>
      <w:sz w:val="24"/>
      <w:szCs w:val="24"/>
      <w:b w:val="1"/>
      <w:b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ozd.duma.gov.ru/bill/1065287-7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sozd.duma.gov.ru/download/D25F364F-33D9-4B60-9159-E98666D8172D" TargetMode="External"/><Relationship Id="rId10" Type="http://schemas.openxmlformats.org/officeDocument/2006/relationships/hyperlink" Target="http://sozd.duma.gov.ru/download/BEE18060-8EDE-45A3-A6B1-E34785E4562D" TargetMode="External"/><Relationship Id="rId11" Type="http://schemas.openxmlformats.org/officeDocument/2006/relationships/hyperlink" Target="http://sozd.duma.gov.ru/download/6911D2FA-58F0-4E9F-BB91-EEC3671C8A8C" TargetMode="External"/><Relationship Id="rId12" Type="http://schemas.openxmlformats.org/officeDocument/2006/relationships/hyperlink" Target="http://sozd.duma.gov.ru/download/7514F94B-E42B-4288-9E41-DC6C147EAEF0" TargetMode="External"/><Relationship Id="rId13" Type="http://schemas.openxmlformats.org/officeDocument/2006/relationships/hyperlink" Target="http://sozd.duma.gov.ru/download/660C1D65-5394-456C-98CB-C41851C80A51" TargetMode="External"/><Relationship Id="rId14" Type="http://schemas.openxmlformats.org/officeDocument/2006/relationships/hyperlink" Target="http://sozd.duma.gov.ru/download/5983990E-C1A5-4CEB-B253-D9282C3A98B8" TargetMode="External"/><Relationship Id="rId15" Type="http://schemas.openxmlformats.org/officeDocument/2006/relationships/hyperlink" Target="http://sozd.duma.gov.ru/download/7D5FFF81-C57E-4B65-B093-51DB7155D58D" TargetMode="External"/><Relationship Id="rId16" Type="http://schemas.openxmlformats.org/officeDocument/2006/relationships/hyperlink" Target="http://sozd.duma.gov.ru/download/E5851BC6-B0FB-472B-A2B4-A1E6C4567C33" TargetMode="External"/><Relationship Id="rId17" Type="http://schemas.openxmlformats.org/officeDocument/2006/relationships/hyperlink" Target="http://sozd.duma.gov.ru/download/DC7EC1BF-D1DA-4E13-B3EC-1D55F4AB28CD" TargetMode="External"/><Relationship Id="rId18" Type="http://schemas.openxmlformats.org/officeDocument/2006/relationships/hyperlink" Target="http://sozd.duma.gov.ru/download/7E71231B-F8A6-4FE3-A132-0F4700D6FA38" TargetMode="External"/><Relationship Id="rId19" Type="http://schemas.openxmlformats.org/officeDocument/2006/relationships/hyperlink" Target="http://sozd.duma.gov.ru/download/7B947B55-A5E6-41C1-8656-E9B4F0E57EB9" TargetMode="External"/><Relationship Id="rId20" Type="http://schemas.openxmlformats.org/officeDocument/2006/relationships/hyperlink" Target="http://sozd.duma.gov.ru/download/E0C58AE9-A214-481D-9C7F-42950BEED32E" TargetMode="External"/><Relationship Id="rId21" Type="http://schemas.openxmlformats.org/officeDocument/2006/relationships/hyperlink" Target="http://sozd.duma.gov.ru/download/C8633FA6-C946-457C-9E07-97B4A4D37238" TargetMode="External"/><Relationship Id="rId22" Type="http://schemas.openxmlformats.org/officeDocument/2006/relationships/hyperlink" Target="http://sozd.duma.gov.ru/download/A996BDE2-9B4E-496C-8624-34BCE73F1DDC" TargetMode="External"/><Relationship Id="rId23" Type="http://schemas.openxmlformats.org/officeDocument/2006/relationships/hyperlink" Target="http://sozd.duma.gov.ru/download/51E4722F-FA80-4038-BBC1-7A6D1C56170E" TargetMode="External"/><Relationship Id="rId24" Type="http://schemas.openxmlformats.org/officeDocument/2006/relationships/hyperlink" Target="http://sozd.duma.gov.ru/download/24F9AD3E-4586-4A2B-B399-FE070120F5AF" TargetMode="External"/><Relationship Id="rId25" Type="http://schemas.openxmlformats.org/officeDocument/2006/relationships/hyperlink" Target="http://sozd.duma.gov.ru/download/85AE720B-10B1-4BCA-B738-05172BB17095" TargetMode="External"/><Relationship Id="rId26" Type="http://schemas.openxmlformats.org/officeDocument/2006/relationships/hyperlink" Target="http://sozd.duma.gov.ru/download/80767DEF-4D93-48C6-B161-5F35A5DF7650" TargetMode="External"/><Relationship Id="rId27" Type="http://schemas.openxmlformats.org/officeDocument/2006/relationships/hyperlink" Target="http://sozd.duma.gov.ru/download/24C65888-B895-48B5-8F9E-A8546BA64132" TargetMode="External"/><Relationship Id="rId28" Type="http://schemas.openxmlformats.org/officeDocument/2006/relationships/hyperlink" Target="http://sozd.duma.gov.ru/download/8A809F4A-36D0-4909-890A-720BE9957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2021-01-21T10:10:14+03:00</dcterms:created>
  <dcterms:modified xsi:type="dcterms:W3CDTF">2021-01-21T10:10:14+03:00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