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4" w:rsidRPr="00450F94" w:rsidRDefault="00450F94" w:rsidP="00450F94">
      <w:pPr>
        <w:jc w:val="right"/>
      </w:pPr>
      <w:r w:rsidRPr="00450F94">
        <w:rPr>
          <w:sz w:val="28"/>
          <w:szCs w:val="28"/>
        </w:rPr>
        <w:t>Проект</w:t>
      </w:r>
    </w:p>
    <w:p w:rsidR="00450F94" w:rsidRPr="00940EFA" w:rsidRDefault="00450F94" w:rsidP="00450F94">
      <w:pPr>
        <w:rPr>
          <w:b/>
          <w:bCs/>
          <w:sz w:val="28"/>
          <w:szCs w:val="28"/>
        </w:rPr>
      </w:pPr>
    </w:p>
    <w:p w:rsidR="00450F94" w:rsidRPr="00450F94" w:rsidRDefault="00450F94" w:rsidP="00450F94">
      <w:pPr>
        <w:tabs>
          <w:tab w:val="left" w:pos="567"/>
        </w:tabs>
        <w:spacing w:line="360" w:lineRule="auto"/>
        <w:jc w:val="center"/>
      </w:pPr>
      <w:r w:rsidRPr="00450F94">
        <w:rPr>
          <w:color w:val="000000"/>
          <w:sz w:val="28"/>
          <w:szCs w:val="28"/>
        </w:rPr>
        <w:t>РОССИЙСКАЯ ФЕДЕРАЦИЯ</w:t>
      </w:r>
    </w:p>
    <w:p w:rsidR="00450F94" w:rsidRPr="00450F94" w:rsidRDefault="00450F94" w:rsidP="00450F94">
      <w:pPr>
        <w:rPr>
          <w:color w:val="000000"/>
          <w:sz w:val="28"/>
          <w:szCs w:val="28"/>
        </w:rPr>
      </w:pPr>
    </w:p>
    <w:p w:rsidR="00450F94" w:rsidRPr="00450F94" w:rsidRDefault="00450F94" w:rsidP="00450F94">
      <w:pPr>
        <w:jc w:val="center"/>
      </w:pPr>
      <w:r w:rsidRPr="00450F94">
        <w:rPr>
          <w:sz w:val="28"/>
          <w:szCs w:val="28"/>
        </w:rPr>
        <w:t>ФЕДЕРАЛЬНЫЙ ЗАКОН</w:t>
      </w:r>
    </w:p>
    <w:p w:rsidR="00450F94" w:rsidRPr="00940EFA" w:rsidRDefault="00450F94" w:rsidP="00450F94">
      <w:pPr>
        <w:jc w:val="center"/>
        <w:rPr>
          <w:b/>
          <w:sz w:val="28"/>
          <w:szCs w:val="28"/>
        </w:rPr>
      </w:pPr>
    </w:p>
    <w:p w:rsidR="00450F94" w:rsidRPr="00940EFA" w:rsidRDefault="00450F94" w:rsidP="0030000F">
      <w:pPr>
        <w:jc w:val="center"/>
      </w:pPr>
      <w:r w:rsidRPr="00940EFA">
        <w:rPr>
          <w:b/>
          <w:sz w:val="28"/>
          <w:szCs w:val="28"/>
        </w:rPr>
        <w:t xml:space="preserve">О внесении изменения в статью 56 Федерального закона </w:t>
      </w:r>
    </w:p>
    <w:p w:rsidR="00450F94" w:rsidRPr="00940EFA" w:rsidRDefault="00450F94" w:rsidP="0030000F">
      <w:pPr>
        <w:jc w:val="center"/>
      </w:pPr>
      <w:r w:rsidRPr="00940EFA">
        <w:rPr>
          <w:b/>
          <w:sz w:val="28"/>
          <w:szCs w:val="28"/>
        </w:rPr>
        <w:t>«Об образовании в Российской Федерации» в части целевого обучения</w:t>
      </w:r>
    </w:p>
    <w:p w:rsidR="00450F94" w:rsidRPr="00940EFA" w:rsidRDefault="00450F94" w:rsidP="0030000F">
      <w:pPr>
        <w:spacing w:line="360" w:lineRule="auto"/>
        <w:rPr>
          <w:b/>
          <w:sz w:val="28"/>
          <w:szCs w:val="28"/>
        </w:rPr>
      </w:pPr>
    </w:p>
    <w:p w:rsidR="00450F94" w:rsidRPr="00940EFA" w:rsidRDefault="00450F94" w:rsidP="00450F94">
      <w:pPr>
        <w:spacing w:line="360" w:lineRule="auto"/>
        <w:ind w:firstLine="851"/>
        <w:jc w:val="both"/>
      </w:pPr>
      <w:r w:rsidRPr="00940EFA">
        <w:rPr>
          <w:sz w:val="28"/>
          <w:szCs w:val="28"/>
        </w:rPr>
        <w:t>Внести в статью 56 Федерального закона от 29 декабря 2012 года № 273-ФЗ «Об образовании в Российской Федерации»</w:t>
      </w:r>
      <w:r w:rsidRPr="00940EFA">
        <w:rPr>
          <w:sz w:val="28"/>
          <w:szCs w:val="28"/>
          <w:lang w:eastAsia="ja-JP"/>
        </w:rPr>
        <w:t xml:space="preserve"> (</w:t>
      </w:r>
      <w:r w:rsidRPr="00940EFA">
        <w:rPr>
          <w:sz w:val="28"/>
          <w:szCs w:val="28"/>
        </w:rPr>
        <w:t>Собрание законодательства Российской Федерации, 2012, № 53, ст. 7598; 2018, № 32, ст. 5130)  изменение, изложив часть 1 в следующей редакции:</w:t>
      </w:r>
      <w:r w:rsidRPr="00940EFA">
        <w:rPr>
          <w:strike/>
          <w:sz w:val="28"/>
          <w:szCs w:val="28"/>
        </w:rPr>
        <w:t xml:space="preserve"> </w:t>
      </w:r>
    </w:p>
    <w:p w:rsidR="00450F94" w:rsidRPr="00940EFA" w:rsidRDefault="00450F94" w:rsidP="00450F94">
      <w:pPr>
        <w:pStyle w:val="ConsNormal"/>
        <w:widowControl/>
        <w:spacing w:line="360" w:lineRule="auto"/>
        <w:ind w:firstLine="851"/>
        <w:jc w:val="both"/>
      </w:pPr>
      <w:r w:rsidRPr="00940EFA">
        <w:rPr>
          <w:rFonts w:ascii="Times New Roman" w:hAnsi="Times New Roman" w:cs="Times New Roman"/>
          <w:sz w:val="28"/>
          <w:szCs w:val="28"/>
        </w:rPr>
        <w:t xml:space="preserve"> «1. </w:t>
      </w:r>
      <w:proofErr w:type="gramStart"/>
      <w:r w:rsidRPr="00940EFA">
        <w:rPr>
          <w:rFonts w:ascii="Times New Roman" w:hAnsi="Times New Roman" w:cs="Times New Roman"/>
          <w:sz w:val="28"/>
          <w:szCs w:val="28"/>
        </w:rPr>
        <w:t xml:space="preserve">Гражданин, поступающий на обучение по программам профессионального обучения или образовательным программам среднего профессионального, высшего или дополнительного профессионального образования либо обучающийся по соответствующей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</w:t>
      </w:r>
      <w:r w:rsidR="00C557EA">
        <w:rPr>
          <w:rFonts w:ascii="Times New Roman" w:hAnsi="Times New Roman" w:cs="Times New Roman"/>
          <w:sz w:val="28"/>
          <w:szCs w:val="28"/>
        </w:rPr>
        <w:t>– заказчик целевого обучения)».</w:t>
      </w:r>
      <w:proofErr w:type="gramEnd"/>
    </w:p>
    <w:p w:rsidR="00450F94" w:rsidRPr="00940EFA" w:rsidRDefault="00450F94" w:rsidP="00450F94">
      <w:pPr>
        <w:spacing w:line="360" w:lineRule="auto"/>
        <w:jc w:val="both"/>
        <w:rPr>
          <w:b/>
          <w:strike/>
          <w:sz w:val="28"/>
          <w:szCs w:val="28"/>
        </w:rPr>
      </w:pPr>
    </w:p>
    <w:p w:rsidR="00450F94" w:rsidRPr="00940EFA" w:rsidRDefault="00450F94" w:rsidP="00450F94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</w:p>
    <w:p w:rsidR="00450F94" w:rsidRPr="00940EFA" w:rsidRDefault="00450F94" w:rsidP="00450F94">
      <w:pPr>
        <w:ind w:firstLine="709"/>
        <w:jc w:val="both"/>
        <w:rPr>
          <w:sz w:val="28"/>
          <w:szCs w:val="28"/>
        </w:rPr>
      </w:pPr>
    </w:p>
    <w:p w:rsidR="00450F94" w:rsidRPr="00450F94" w:rsidRDefault="00450F94" w:rsidP="00450F94">
      <w:pPr>
        <w:tabs>
          <w:tab w:val="left" w:pos="8928"/>
        </w:tabs>
        <w:ind w:firstLine="709"/>
      </w:pPr>
      <w:r w:rsidRPr="00450F94">
        <w:rPr>
          <w:sz w:val="28"/>
          <w:szCs w:val="28"/>
        </w:rPr>
        <w:t>Президент</w:t>
      </w:r>
      <w:r>
        <w:rPr>
          <w:sz w:val="28"/>
          <w:szCs w:val="28"/>
        </w:rPr>
        <w:tab/>
      </w:r>
    </w:p>
    <w:p w:rsidR="00450F94" w:rsidRPr="00450F94" w:rsidRDefault="00450F94" w:rsidP="00450F94">
      <w:pPr>
        <w:tabs>
          <w:tab w:val="left" w:pos="8352"/>
        </w:tabs>
      </w:pPr>
      <w:r w:rsidRPr="00450F9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  <w:t xml:space="preserve">        В. Путин</w:t>
      </w:r>
    </w:p>
    <w:p w:rsidR="00450F94" w:rsidRPr="00450F94" w:rsidRDefault="00450F94" w:rsidP="00450F94">
      <w:pPr>
        <w:spacing w:line="336" w:lineRule="auto"/>
        <w:rPr>
          <w:sz w:val="28"/>
          <w:szCs w:val="28"/>
        </w:rPr>
      </w:pPr>
    </w:p>
    <w:p w:rsidR="00450F94" w:rsidRPr="00940EFA" w:rsidRDefault="00450F94" w:rsidP="00450F94">
      <w:pPr>
        <w:spacing w:line="33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450F94" w:rsidRPr="00940EFA" w:rsidRDefault="00450F94" w:rsidP="00450F94">
      <w:pPr>
        <w:spacing w:line="336" w:lineRule="auto"/>
        <w:ind w:firstLine="709"/>
        <w:jc w:val="center"/>
        <w:rPr>
          <w:sz w:val="28"/>
          <w:szCs w:val="28"/>
        </w:rPr>
      </w:pPr>
    </w:p>
    <w:p w:rsidR="002A3F61" w:rsidRDefault="004B7D44"/>
    <w:sectPr w:rsidR="002A3F61" w:rsidSect="00450F94">
      <w:footerReference w:type="defaul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44" w:rsidRDefault="004B7D44" w:rsidP="0020425F">
      <w:r>
        <w:separator/>
      </w:r>
    </w:p>
  </w:endnote>
  <w:endnote w:type="continuationSeparator" w:id="0">
    <w:p w:rsidR="004B7D44" w:rsidRDefault="004B7D44" w:rsidP="0020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5F" w:rsidRPr="0020425F" w:rsidRDefault="0020425F">
    <w:pPr>
      <w:pStyle w:val="a5"/>
      <w:rPr>
        <w:sz w:val="16"/>
      </w:rPr>
    </w:pPr>
    <w:r w:rsidRPr="0020425F">
      <w:rPr>
        <w:sz w:val="16"/>
      </w:rPr>
      <w:t>Проект федерального закона – 05</w:t>
    </w:r>
  </w:p>
  <w:p w:rsidR="0020425F" w:rsidRDefault="00204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44" w:rsidRDefault="004B7D44" w:rsidP="0020425F">
      <w:r>
        <w:separator/>
      </w:r>
    </w:p>
  </w:footnote>
  <w:footnote w:type="continuationSeparator" w:id="0">
    <w:p w:rsidR="004B7D44" w:rsidRDefault="004B7D44" w:rsidP="0020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B"/>
    <w:rsid w:val="0020425F"/>
    <w:rsid w:val="0030000F"/>
    <w:rsid w:val="00450F94"/>
    <w:rsid w:val="004B7D44"/>
    <w:rsid w:val="00792CBB"/>
    <w:rsid w:val="00C557EA"/>
    <w:rsid w:val="00E248DE"/>
    <w:rsid w:val="00E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0F9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04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2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04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25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0F9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04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2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04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25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baritskaya-ma</dc:creator>
  <cp:keywords/>
  <dc:description/>
  <cp:lastModifiedBy>baritskaya-ma</cp:lastModifiedBy>
  <cp:revision>5</cp:revision>
  <dcterms:created xsi:type="dcterms:W3CDTF">2021-01-26T12:59:00Z</dcterms:created>
  <dcterms:modified xsi:type="dcterms:W3CDTF">2021-01-26T13:12:00Z</dcterms:modified>
</cp:coreProperties>
</file>