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AF" w:rsidRPr="004E5FC4" w:rsidRDefault="00B776AA" w:rsidP="004E5FC4">
      <w:pPr>
        <w:jc w:val="center"/>
        <w:rPr>
          <w:b/>
          <w:color w:val="FF0000"/>
          <w:sz w:val="28"/>
          <w:szCs w:val="28"/>
        </w:rPr>
      </w:pPr>
      <w:r w:rsidRPr="004E5FC4">
        <w:rPr>
          <w:b/>
          <w:color w:val="FF0000"/>
          <w:sz w:val="28"/>
          <w:szCs w:val="28"/>
        </w:rPr>
        <w:t xml:space="preserve">Задание № </w:t>
      </w:r>
      <w:r w:rsidR="00413CC7" w:rsidRPr="00413CC7">
        <w:rPr>
          <w:b/>
          <w:color w:val="FF0000"/>
          <w:sz w:val="28"/>
          <w:szCs w:val="28"/>
        </w:rPr>
        <w:t>5</w:t>
      </w:r>
      <w:r w:rsidRPr="004E5FC4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EB5ACE" w:rsidRDefault="004E5FC4" w:rsidP="00413CC7">
      <w:pPr>
        <w:rPr>
          <w:color w:val="0D0D0D" w:themeColor="text1" w:themeTint="F2"/>
        </w:rPr>
      </w:pPr>
      <w:r w:rsidRPr="00E8207E">
        <w:rPr>
          <w:b/>
          <w:color w:val="FF0000"/>
          <w:sz w:val="24"/>
          <w:szCs w:val="24"/>
        </w:rPr>
        <w:t>Задание:</w:t>
      </w:r>
      <w:r w:rsidRPr="004E5FC4">
        <w:rPr>
          <w:color w:val="FF0000"/>
        </w:rPr>
        <w:t xml:space="preserve"> </w:t>
      </w:r>
      <w:r w:rsidR="00413CC7">
        <w:rPr>
          <w:color w:val="0D0D0D" w:themeColor="text1" w:themeTint="F2"/>
        </w:rPr>
        <w:t xml:space="preserve">Ритейл. Головная компания – Москва (численность 50 чел.), Обособленное подразделение </w:t>
      </w:r>
      <w:r w:rsidR="0036670B">
        <w:rPr>
          <w:color w:val="0D0D0D" w:themeColor="text1" w:themeTint="F2"/>
        </w:rPr>
        <w:t>Санкт-Петербург (далее-</w:t>
      </w:r>
      <w:r w:rsidR="00413CC7">
        <w:rPr>
          <w:color w:val="0D0D0D" w:themeColor="text1" w:themeTint="F2"/>
        </w:rPr>
        <w:t>СПб</w:t>
      </w:r>
      <w:r w:rsidR="0036670B">
        <w:rPr>
          <w:color w:val="0D0D0D" w:themeColor="text1" w:themeTint="F2"/>
        </w:rPr>
        <w:t>)</w:t>
      </w:r>
      <w:r w:rsidR="00413CC7">
        <w:rPr>
          <w:color w:val="0D0D0D" w:themeColor="text1" w:themeTint="F2"/>
        </w:rPr>
        <w:t xml:space="preserve"> 500 чел., Обособленное подразделение Новосибирск 350 чел. Информация у работодателя о работниках, попадающих под квоты, работающих в компании – отсутствует.</w:t>
      </w:r>
    </w:p>
    <w:p w:rsidR="00413CC7" w:rsidRDefault="00413CC7" w:rsidP="00413CC7">
      <w:pPr>
        <w:rPr>
          <w:color w:val="0D0D0D" w:themeColor="text1" w:themeTint="F2"/>
        </w:rPr>
      </w:pPr>
      <w:r>
        <w:rPr>
          <w:color w:val="0D0D0D" w:themeColor="text1" w:themeTint="F2"/>
        </w:rPr>
        <w:t>Пришло постановление о проведении проверки прокуратурой по закрытию квоты. Проверка через 2 недели. Представить пошаговый план, что нужно сделать до проверки, чтобы квота была закрыта.</w:t>
      </w:r>
    </w:p>
    <w:p w:rsidR="004E5FC4" w:rsidRPr="00E8207E" w:rsidRDefault="004E5FC4">
      <w:pPr>
        <w:rPr>
          <w:b/>
          <w:color w:val="FF0000"/>
          <w:sz w:val="24"/>
          <w:szCs w:val="24"/>
        </w:rPr>
      </w:pPr>
      <w:r w:rsidRPr="00E8207E">
        <w:rPr>
          <w:b/>
          <w:color w:val="FF0000"/>
          <w:sz w:val="24"/>
          <w:szCs w:val="24"/>
        </w:rPr>
        <w:t>Законодательство</w:t>
      </w:r>
      <w:r w:rsidR="00A028B7" w:rsidRPr="00E8207E">
        <w:rPr>
          <w:b/>
          <w:color w:val="FF0000"/>
          <w:sz w:val="24"/>
          <w:szCs w:val="24"/>
        </w:rPr>
        <w:t xml:space="preserve"> </w:t>
      </w:r>
      <w:r w:rsidR="00F30CDC" w:rsidRPr="00E8207E">
        <w:rPr>
          <w:b/>
          <w:color w:val="FF0000"/>
          <w:sz w:val="24"/>
          <w:szCs w:val="24"/>
        </w:rPr>
        <w:t xml:space="preserve">о </w:t>
      </w:r>
      <w:r w:rsidR="00413CC7" w:rsidRPr="00E8207E">
        <w:rPr>
          <w:b/>
          <w:color w:val="FF0000"/>
          <w:sz w:val="24"/>
          <w:szCs w:val="24"/>
        </w:rPr>
        <w:t>квоте</w:t>
      </w:r>
      <w:r w:rsidRPr="00E8207E">
        <w:rPr>
          <w:b/>
          <w:color w:val="FF0000"/>
          <w:sz w:val="24"/>
          <w:szCs w:val="24"/>
        </w:rPr>
        <w:t>:</w:t>
      </w:r>
    </w:p>
    <w:p w:rsidR="00504E26" w:rsidRDefault="00411FCA" w:rsidP="006D3957">
      <w:r w:rsidRPr="00411FCA">
        <w:t xml:space="preserve">Квотированием рабочих мест для инвалидов и молодежи, согласно ст. 21 Федерального закона № 181-ФЗ, должны заниматься все работодатели, у которых численность работников превышает </w:t>
      </w:r>
      <w:r>
        <w:t>сто</w:t>
      </w:r>
      <w:r w:rsidRPr="00411FCA">
        <w:t xml:space="preserve"> человек. Законодательством </w:t>
      </w:r>
      <w:r w:rsidRPr="00411FCA">
        <w:rPr>
          <w:u w:val="single"/>
        </w:rPr>
        <w:t>субъекта Российской Федерации</w:t>
      </w:r>
      <w:r w:rsidRPr="00411FCA">
        <w:t xml:space="preserve"> устанавливается квота для приема на работу инвалидов в размере от 2 % до 4 % среднесписочной численности работников.</w:t>
      </w:r>
      <w:r>
        <w:t xml:space="preserve"> </w:t>
      </w:r>
    </w:p>
    <w:p w:rsidR="00504E26" w:rsidRDefault="00504E26" w:rsidP="00504E26">
      <w:r>
        <w:t>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504E26" w:rsidRDefault="00504E26" w:rsidP="00504E26"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504E26" w:rsidRDefault="00411FCA" w:rsidP="00504E26">
      <w:r>
        <w:t>Следовательно, работода</w:t>
      </w:r>
      <w:r w:rsidR="006D3957">
        <w:t xml:space="preserve">тель </w:t>
      </w:r>
      <w:r>
        <w:t>долже</w:t>
      </w:r>
      <w:r w:rsidR="006D3957">
        <w:t>н исполнять не только общероссийский закон о квотировании рабочих мест, но и региональные нормы.</w:t>
      </w:r>
      <w:r>
        <w:t xml:space="preserve"> </w:t>
      </w:r>
      <w:r w:rsidRPr="00411FCA">
        <w:t xml:space="preserve">Перед началом работы по квотированию необходимо выяснить, кого именно региональное законодательство относит к работникам, принимаемым </w:t>
      </w:r>
      <w:proofErr w:type="gramStart"/>
      <w:r w:rsidRPr="00411FCA">
        <w:t>по</w:t>
      </w:r>
      <w:proofErr w:type="gramEnd"/>
      <w:r w:rsidRPr="00411FCA">
        <w:t xml:space="preserve"> квотам. </w:t>
      </w:r>
      <w:r w:rsidR="008844FE">
        <w:t>Инвалиды</w:t>
      </w:r>
      <w:r w:rsidR="00357635">
        <w:t xml:space="preserve"> - </w:t>
      </w:r>
      <w:r w:rsidR="008844FE">
        <w:t>это работники, признанные</w:t>
      </w:r>
      <w:r w:rsidR="00357635" w:rsidRPr="00357635">
        <w:t xml:space="preserve"> федеральными учреждениями </w:t>
      </w:r>
      <w:proofErr w:type="gramStart"/>
      <w:r w:rsidR="00357635" w:rsidRPr="00357635">
        <w:t>медико-социальной</w:t>
      </w:r>
      <w:proofErr w:type="gramEnd"/>
      <w:r w:rsidR="00357635" w:rsidRPr="00357635">
        <w:t xml:space="preserve"> экспертизы, </w:t>
      </w:r>
      <w:r w:rsidR="00357635">
        <w:t xml:space="preserve">а </w:t>
      </w:r>
      <w:r w:rsidR="00357635" w:rsidRPr="00357635">
        <w:t xml:space="preserve">критерии отнесения к молодежи могут </w:t>
      </w:r>
      <w:r w:rsidR="008844FE">
        <w:t>отличаться</w:t>
      </w:r>
      <w:r w:rsidR="00357635" w:rsidRPr="00357635">
        <w:t>.</w:t>
      </w:r>
    </w:p>
    <w:p w:rsidR="00F734AB" w:rsidRDefault="00F734AB" w:rsidP="00504E26">
      <w:r>
        <w:t>Итак, изучим региональное законодательство:</w:t>
      </w:r>
    </w:p>
    <w:p w:rsidR="00F734AB" w:rsidRDefault="00F734AB" w:rsidP="00504E26">
      <w:r>
        <w:t xml:space="preserve">Квотирование в Москве </w:t>
      </w:r>
      <w:hyperlink r:id="rId9" w:history="1">
        <w:r>
          <w:rPr>
            <w:rStyle w:val="a8"/>
          </w:rPr>
          <w:t>https://czn.mos.ru/content/квотирование</w:t>
        </w:r>
      </w:hyperlink>
    </w:p>
    <w:p w:rsidR="00F734AB" w:rsidRDefault="00FD1463" w:rsidP="00504E26">
      <w:r>
        <w:t xml:space="preserve">Квотирование в СПб </w:t>
      </w:r>
      <w:hyperlink r:id="rId10" w:history="1">
        <w:r w:rsidRPr="009D0358">
          <w:rPr>
            <w:rStyle w:val="a8"/>
          </w:rPr>
          <w:t>http://rspb.ru/trudoustrojstvo-invalidov/rabotodatelyam-kvotirovanie-rabochih-mest-dlya-invalidov/</w:t>
        </w:r>
      </w:hyperlink>
    </w:p>
    <w:p w:rsidR="00FD1463" w:rsidRDefault="00FD1463" w:rsidP="00504E26">
      <w:r>
        <w:t xml:space="preserve">Квотирование в Новосибирске </w:t>
      </w:r>
      <w:hyperlink r:id="rId11" w:history="1">
        <w:r>
          <w:rPr>
            <w:rStyle w:val="a8"/>
          </w:rPr>
          <w:t>https://nszn.nso.ru/content/информация для работодателей</w:t>
        </w:r>
      </w:hyperlink>
    </w:p>
    <w:p w:rsidR="0036670B" w:rsidRPr="0036670B" w:rsidRDefault="0036670B" w:rsidP="0036670B">
      <w:r w:rsidRPr="0036670B">
        <w:rPr>
          <w:b/>
        </w:rPr>
        <w:t>Москва:</w:t>
      </w:r>
      <w:r>
        <w:t xml:space="preserve"> закон</w:t>
      </w:r>
      <w:r w:rsidRPr="0036670B">
        <w:t xml:space="preserve"> от 22.12.2004 № 90 «О квотировании рабочих мест»</w:t>
      </w:r>
      <w:r>
        <w:t>: д</w:t>
      </w:r>
      <w:r w:rsidRPr="0036670B">
        <w:t xml:space="preserve">ля работодателей с численностью </w:t>
      </w:r>
      <w:r w:rsidRPr="0036670B">
        <w:rPr>
          <w:u w:val="single"/>
        </w:rPr>
        <w:t>более 100 работников</w:t>
      </w:r>
      <w:r w:rsidRPr="0036670B">
        <w:t xml:space="preserve"> устанавливается следующий размер квоты:</w:t>
      </w:r>
    </w:p>
    <w:p w:rsidR="0036670B" w:rsidRPr="0036670B" w:rsidRDefault="0036670B" w:rsidP="0036670B">
      <w:r w:rsidRPr="0036670B">
        <w:t xml:space="preserve">    </w:t>
      </w:r>
      <w:r w:rsidRPr="00E255CA">
        <w:rPr>
          <w:b/>
        </w:rPr>
        <w:t>2% для инвалидов</w:t>
      </w:r>
      <w:r w:rsidRPr="0036670B">
        <w:t>;</w:t>
      </w:r>
    </w:p>
    <w:p w:rsidR="0036670B" w:rsidRDefault="0036670B" w:rsidP="0036670B">
      <w:r w:rsidRPr="00E255CA">
        <w:rPr>
          <w:b/>
        </w:rPr>
        <w:t xml:space="preserve">    </w:t>
      </w:r>
      <w:proofErr w:type="gramStart"/>
      <w:r w:rsidRPr="00E255CA">
        <w:rPr>
          <w:b/>
        </w:rPr>
        <w:t>2% для молодежи</w:t>
      </w:r>
      <w:r w:rsidRPr="0036670B">
        <w:t>: несовершеннолетних в возрасте от 14 до 18 лет; лиц из числа детей-сирот и детей, оставшихся без попечения родителей, в возрасте до 23 лет; выпускников учреждений начального и среднего профессионального образования в возрасте от 18 до 24 лет, высшего профессионального образования в возрасте от 21 года до 26 лет, ищущих работу впервые.</w:t>
      </w:r>
      <w:proofErr w:type="gramEnd"/>
    </w:p>
    <w:p w:rsidR="0036670B" w:rsidRDefault="0036670B" w:rsidP="0036670B">
      <w:r w:rsidRPr="0036670B">
        <w:rPr>
          <w:b/>
        </w:rPr>
        <w:t>СПб</w:t>
      </w:r>
      <w:r>
        <w:t xml:space="preserve">: </w:t>
      </w:r>
      <w:r w:rsidR="006C06BA">
        <w:t>з</w:t>
      </w:r>
      <w:r w:rsidR="006C06BA" w:rsidRPr="006C06BA">
        <w:t>акон Санкт-Петербурга от 12 февраля 2020 № 51-7 «О внесении изменений в Закон Санкт-Петербурга «О квотировании рабочих мест для трудоустройства инвалидов в Санкт-Петербурге»;</w:t>
      </w:r>
    </w:p>
    <w:p w:rsidR="006C06BA" w:rsidRDefault="006C06BA" w:rsidP="006C06BA">
      <w:r>
        <w:lastRenderedPageBreak/>
        <w:t>Размер квоты для приема на работу инвалидов в Санкт-Петербурге устанавливается в соответствии со ст. 1 Закона Санкт-Петербурга от 27.05.2003 № 280-25 «О квотировании рабочих мест для трудоустройства инвалидов в Санкт-Петербурге».</w:t>
      </w:r>
    </w:p>
    <w:p w:rsidR="006C06BA" w:rsidRDefault="006C06BA" w:rsidP="006C06BA">
      <w:r>
        <w:t xml:space="preserve">Для организаций, численность работников которых составляет </w:t>
      </w:r>
      <w:r w:rsidRPr="006C06BA">
        <w:rPr>
          <w:u w:val="single"/>
        </w:rPr>
        <w:t>более 100 человек</w:t>
      </w:r>
      <w:r>
        <w:t xml:space="preserve">, устанавливается квота для приема на работу </w:t>
      </w:r>
      <w:r w:rsidRPr="00E255CA">
        <w:rPr>
          <w:b/>
        </w:rPr>
        <w:t>инвалидов в размере 2,5%</w:t>
      </w:r>
      <w:r>
        <w:t xml:space="preserve"> к среднесписочной численности работников.</w:t>
      </w:r>
    </w:p>
    <w:p w:rsidR="006C06BA" w:rsidRDefault="006C06BA" w:rsidP="006C06BA"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6C06BA" w:rsidRDefault="006C06BA" w:rsidP="006C06BA">
      <w:r>
        <w:t>В феврале 2018 года законом Санкт-Петербурга от 07.02.2018 № 55-12 «О внесении изменений в Закон Санкт-Петербурга «О квотировании рабочих мест в Санкт-Петербурге» были внесены существенные изменения по исполнению обязанности квотирования рабочих мест работодателями Санкт-Петербурга.</w:t>
      </w:r>
      <w:r w:rsidR="00D93126">
        <w:t xml:space="preserve"> </w:t>
      </w:r>
      <w:r>
        <w:t xml:space="preserve">Выполнение работодателями квоты может осуществляться следующими способами: </w:t>
      </w:r>
    </w:p>
    <w:p w:rsidR="006C06BA" w:rsidRDefault="006C06BA" w:rsidP="006C06BA">
      <w:r>
        <w:t>1) заключение договоров с частными агентствами занятости</w:t>
      </w:r>
      <w:r w:rsidR="00486765">
        <w:t xml:space="preserve"> (ЧАЗ)</w:t>
      </w:r>
      <w:r>
        <w:t>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в качестве принимающей стороны;</w:t>
      </w:r>
    </w:p>
    <w:p w:rsidR="006C06BA" w:rsidRDefault="006C06BA" w:rsidP="006C06BA">
      <w:r>
        <w:t>2) заключение соглашений об организации рабочих мест для трудоустройства инвалидов на квотируемые рабочие места в другой организации</w:t>
      </w:r>
      <w:r w:rsidR="00D93126">
        <w:t xml:space="preserve"> (на сайте есть пример соглашения)</w:t>
      </w:r>
      <w:r>
        <w:t>;</w:t>
      </w:r>
    </w:p>
    <w:p w:rsidR="00D93126" w:rsidRDefault="00D93126" w:rsidP="00D93126">
      <w:r>
        <w:t>3) создание совместных рабочих ме</w:t>
      </w:r>
      <w:proofErr w:type="gramStart"/>
      <w:r>
        <w:t>ст в сч</w:t>
      </w:r>
      <w:proofErr w:type="gramEnd"/>
      <w:r>
        <w:t>ет установленной квоты по договоренности между несколькими работодателями.</w:t>
      </w:r>
    </w:p>
    <w:p w:rsidR="00D93126" w:rsidRDefault="00D93126" w:rsidP="00D93126">
      <w:r>
        <w:t>Выполнением квоты в соответствии с частью первой настоящей статьи считается трудоустройство в организации инвалидов на все созданные (выделенные) рабочие места, подтвержденное заключением трудовых договоров.</w:t>
      </w:r>
    </w:p>
    <w:p w:rsidR="00EF4349" w:rsidRDefault="00EF4349" w:rsidP="00EF4349">
      <w:r>
        <w:t>Дополнительные возможности создания специальных рабочих ме</w:t>
      </w:r>
      <w:proofErr w:type="gramStart"/>
      <w:r>
        <w:t>ст в СПб</w:t>
      </w:r>
      <w:proofErr w:type="gramEnd"/>
      <w:r>
        <w:t>:</w:t>
      </w:r>
    </w:p>
    <w:p w:rsidR="00EF4349" w:rsidRDefault="00EF4349" w:rsidP="00EF4349">
      <w:proofErr w:type="gramStart"/>
      <w:r>
        <w:t>В целях содействия работодателям в создании рабочих мест, в том числе с целью выполнении законодательства о квотировании рабочих мест для трудоустройства инвалидов,  службой занятости населения Санкт-Петербурга предусматривается выделение финансовых средств в виде субсидий на возмещение расходов работодателя по созданию, модернизации рабочих мест, в том числе специальных, для трудоустройства инвалидов в Санкт-Петербурге, на мероприятия по обеспечению доступа инвалидов  к рабочим местам</w:t>
      </w:r>
      <w:proofErr w:type="gramEnd"/>
      <w:r>
        <w:t xml:space="preserve"> и объектам производственной инфраструктуры, на образование и подготовку инвалидов. Субсидии предоставляются на безвозмездной и безвозвратной основе юридическим лицам, за исключением государственных (муниципальных) учреждений, осуществляющим свою деятельность на территории Санкт-Петербурга.</w:t>
      </w:r>
    </w:p>
    <w:p w:rsidR="00C26499" w:rsidRDefault="00C26499" w:rsidP="00C26499">
      <w:r w:rsidRPr="00C26499">
        <w:rPr>
          <w:u w:val="single"/>
        </w:rPr>
        <w:t>Квоты по молодежи в СПб:</w:t>
      </w:r>
      <w:r>
        <w:t xml:space="preserve"> Закон Санкт-Петербурга от 08.10.1997 N 161-53 «О квотировании рабочих мест для трудоустройства молодежи» в 2007 году был признан утратившим силу. И в настоящее время в Санкт-Петербурге отсутствует нормативный акт, регулирующий квотирование рабочих мест для несовершеннолетних.</w:t>
      </w:r>
    </w:p>
    <w:p w:rsidR="00C26499" w:rsidRDefault="00C26499" w:rsidP="00C26499">
      <w:r w:rsidRPr="00566DBD">
        <w:rPr>
          <w:b/>
        </w:rPr>
        <w:t>Новосибирск:</w:t>
      </w:r>
      <w:r>
        <w:t xml:space="preserve"> </w:t>
      </w:r>
      <w:r w:rsidR="00566DBD" w:rsidRPr="00566DBD">
        <w:t xml:space="preserve">Постановлением Правительства Новосибирской области от 21.10.2013 № 456-п работодателям, осуществляющим деятельность на территории Новосибирской области, численность </w:t>
      </w:r>
      <w:r w:rsidR="00566DBD" w:rsidRPr="00566DBD">
        <w:lastRenderedPageBreak/>
        <w:t xml:space="preserve">работников которых </w:t>
      </w:r>
      <w:r w:rsidR="00566DBD" w:rsidRPr="00566DBD">
        <w:rPr>
          <w:u w:val="single"/>
        </w:rPr>
        <w:t>составляет 35 человек и боле</w:t>
      </w:r>
      <w:r w:rsidR="00566DBD" w:rsidRPr="00566DBD">
        <w:t xml:space="preserve">е, устанавливается квота для приема на работу инвалидов в размере </w:t>
      </w:r>
      <w:r w:rsidR="00566DBD" w:rsidRPr="00566DBD">
        <w:rPr>
          <w:b/>
        </w:rPr>
        <w:t>3 процентов</w:t>
      </w:r>
      <w:r w:rsidR="00566DBD" w:rsidRPr="00566DBD">
        <w:t xml:space="preserve"> среднесписочной численности работников.</w:t>
      </w:r>
    </w:p>
    <w:p w:rsidR="006D3957" w:rsidRDefault="00566DBD" w:rsidP="006D3957">
      <w:pPr>
        <w:rPr>
          <w:b/>
          <w:color w:val="FF0000"/>
        </w:rPr>
      </w:pPr>
      <w:r w:rsidRPr="00566DBD">
        <w:t xml:space="preserve">В соответствии с Постановлением Правительства Новосибирской области от 20.09.2016 № 291-п работодателям, осуществляющим деятельность на территории Новосибирской области, численность работников которых составляет </w:t>
      </w:r>
      <w:r w:rsidRPr="00566DBD">
        <w:rPr>
          <w:u w:val="single"/>
        </w:rPr>
        <w:t>более 100 человек</w:t>
      </w:r>
      <w:r w:rsidRPr="00566DBD">
        <w:t>, устанавливается квота рабочих мест для детей</w:t>
      </w:r>
      <w:r w:rsidR="007025E9">
        <w:t xml:space="preserve"> от 14 до 18 лет</w:t>
      </w:r>
      <w:r w:rsidRPr="00566DBD">
        <w:t xml:space="preserve">, ищущих работу, в размере </w:t>
      </w:r>
      <w:r w:rsidRPr="00566DBD">
        <w:rPr>
          <w:b/>
        </w:rPr>
        <w:t>1 процента</w:t>
      </w:r>
      <w:r w:rsidRPr="00566DBD">
        <w:t xml:space="preserve"> от среднесписочной численности работников.</w:t>
      </w:r>
      <w:r>
        <w:t xml:space="preserve"> </w:t>
      </w:r>
      <w:proofErr w:type="gramStart"/>
      <w:r w:rsidRPr="00566DBD">
        <w:t>Квота рабочих мест для детей, ищущих работу, не может распространяться на рабочие места, где труд детей запрещен постановлением Правительства Российской Федерации от 25.02.2000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лет", а также на рабочие места, условия труда на которых не соответствуют нормам</w:t>
      </w:r>
      <w:proofErr w:type="gramEnd"/>
      <w:r w:rsidRPr="00566DBD">
        <w:t xml:space="preserve"> и требованиям законо</w:t>
      </w:r>
      <w:r w:rsidR="00CA2EC9">
        <w:t>дательства Российской Федерации.</w:t>
      </w:r>
    </w:p>
    <w:p w:rsidR="003B06DC" w:rsidRPr="00E8207E" w:rsidRDefault="003B06DC" w:rsidP="006D3957">
      <w:pPr>
        <w:rPr>
          <w:b/>
          <w:color w:val="FF0000"/>
          <w:sz w:val="24"/>
          <w:szCs w:val="24"/>
        </w:rPr>
      </w:pPr>
      <w:r w:rsidRPr="00E8207E">
        <w:rPr>
          <w:b/>
          <w:color w:val="FF0000"/>
          <w:sz w:val="24"/>
          <w:szCs w:val="24"/>
        </w:rPr>
        <w:t>О компании.</w:t>
      </w:r>
      <w:r w:rsidR="00E8207E">
        <w:rPr>
          <w:b/>
          <w:color w:val="FF0000"/>
          <w:sz w:val="24"/>
          <w:szCs w:val="24"/>
        </w:rPr>
        <w:t xml:space="preserve"> Рассчитываем квоты</w:t>
      </w:r>
    </w:p>
    <w:p w:rsidR="00413CC7" w:rsidRDefault="0036670B" w:rsidP="00413CC7">
      <w:r>
        <w:t>Р</w:t>
      </w:r>
      <w:r w:rsidR="001A4072">
        <w:t>и</w:t>
      </w:r>
      <w:r>
        <w:t>тейл</w:t>
      </w:r>
      <w:r w:rsidR="00C26499">
        <w:t xml:space="preserve"> – это розничная торговля, как </w:t>
      </w:r>
      <w:proofErr w:type="gramStart"/>
      <w:r w:rsidR="00C26499">
        <w:t>правило</w:t>
      </w:r>
      <w:proofErr w:type="gramEnd"/>
      <w:r w:rsidR="00C26499">
        <w:t xml:space="preserve"> нет вредности, но нужно учитывать позиции, в которых есть использование химии и у подсобных рабочих возможны физические перегрузки. </w:t>
      </w:r>
      <w:r w:rsidR="00141A91">
        <w:t xml:space="preserve">Все эти нюансы необходимо учесть при принятии решения куда, в какой департамент или отдел мы можем принять инвалидов и молодежь. Наша ритейл компания приняла решения создать рабочие места в отделе маркетинга и принять работников – инвалидов на дистанционную работу. Вариант с дистанционной работой является </w:t>
      </w:r>
      <w:r w:rsidR="00784965">
        <w:t xml:space="preserve">менее затратным (не нужно оборудовать рабочее место для инвалида, </w:t>
      </w:r>
      <w:r w:rsidR="00790621">
        <w:t xml:space="preserve">пройти СОУТ, </w:t>
      </w:r>
      <w:r w:rsidR="00784965">
        <w:t>проходить медосмотр для инвалидов и молодеж</w:t>
      </w:r>
      <w:proofErr w:type="gramStart"/>
      <w:r w:rsidR="00784965">
        <w:t>и-</w:t>
      </w:r>
      <w:proofErr w:type="gramEnd"/>
      <w:r w:rsidR="00784965">
        <w:t xml:space="preserve"> т.к. у нас есть всего две недели – это оптимальный вариант)</w:t>
      </w:r>
    </w:p>
    <w:p w:rsidR="00C6350D" w:rsidRDefault="00C6350D" w:rsidP="00413CC7">
      <w:r>
        <w:t xml:space="preserve">Открываем позицию Специалист в отделе маркетинга. Требования к позиции – среднее </w:t>
      </w:r>
      <w:r w:rsidR="00BC1A34">
        <w:t>образование, необходимо</w:t>
      </w:r>
      <w:r>
        <w:t xml:space="preserve"> выискивать в интернете отзывы о нашей компании и направлять их начальнику отдела маркетинга.</w:t>
      </w:r>
      <w:r w:rsidR="00040CC4">
        <w:t xml:space="preserve"> </w:t>
      </w:r>
    </w:p>
    <w:p w:rsidR="00357635" w:rsidRDefault="00357635" w:rsidP="00413CC7">
      <w:r>
        <w:t>Расчет квоты: к</w:t>
      </w:r>
      <w:r w:rsidRPr="00357635">
        <w:t xml:space="preserve">оличество </w:t>
      </w:r>
      <w:r>
        <w:t>работников</w:t>
      </w:r>
      <w:r w:rsidRPr="00357635">
        <w:t xml:space="preserve"> по основному офису и обособленному подразделению, расположенному территориально отд</w:t>
      </w:r>
      <w:r>
        <w:t>аленно, рассчитывается отдельно</w:t>
      </w:r>
      <w:r w:rsidR="00E815B1">
        <w:t xml:space="preserve">. Обязательно нужно </w:t>
      </w:r>
      <w:r w:rsidR="00E815B1" w:rsidRPr="00E815B1">
        <w:rPr>
          <w:u w:val="single"/>
        </w:rPr>
        <w:t>рассчитать среднесписочную численность</w:t>
      </w:r>
      <w:r>
        <w:t>:</w:t>
      </w:r>
    </w:p>
    <w:p w:rsidR="00413CC7" w:rsidRDefault="0036670B" w:rsidP="00413CC7">
      <w:r>
        <w:t>Москва – численность 50 чел. – не попадает под квотирование.</w:t>
      </w:r>
    </w:p>
    <w:p w:rsidR="0036670B" w:rsidRPr="00413CC7" w:rsidRDefault="0036670B" w:rsidP="00413CC7">
      <w:r>
        <w:t xml:space="preserve">СПб - численность 500 чел. </w:t>
      </w:r>
      <w:r w:rsidR="006C06BA">
        <w:t>–</w:t>
      </w:r>
      <w:r>
        <w:t xml:space="preserve"> </w:t>
      </w:r>
      <w:r w:rsidR="006C06BA">
        <w:t xml:space="preserve">Инвалиды 2,5% квота </w:t>
      </w:r>
      <w:r w:rsidR="00C26499">
        <w:t>13 чел., квоты для детей - нет</w:t>
      </w:r>
    </w:p>
    <w:p w:rsidR="00413CC7" w:rsidRPr="00413CC7" w:rsidRDefault="0036670B" w:rsidP="00413CC7">
      <w:r>
        <w:t>Новосибирск – численность 350 чел.</w:t>
      </w:r>
      <w:r w:rsidR="00F03B4A">
        <w:t xml:space="preserve"> Инвалиды 3% квота 1</w:t>
      </w:r>
      <w:r w:rsidR="00C60757">
        <w:t>0</w:t>
      </w:r>
      <w:r w:rsidR="00F03B4A">
        <w:t xml:space="preserve"> чел., дети 1% квота </w:t>
      </w:r>
      <w:r w:rsidR="00C60757">
        <w:t>4</w:t>
      </w:r>
      <w:r w:rsidR="00F03B4A">
        <w:t xml:space="preserve"> чел. (считаем 350*4%= 14 чел. и распределяем между детьми и инвалидами</w:t>
      </w:r>
      <w:r w:rsidR="006E0318">
        <w:t xml:space="preserve"> согласно %</w:t>
      </w:r>
      <w:r w:rsidR="00F03B4A">
        <w:t>)</w:t>
      </w:r>
    </w:p>
    <w:p w:rsidR="00B2705D" w:rsidRPr="00504E26" w:rsidRDefault="00B2705D" w:rsidP="00B2705D"/>
    <w:p w:rsidR="00413CC7" w:rsidRPr="00F878F1" w:rsidRDefault="00E34668" w:rsidP="00E8207E">
      <w:pPr>
        <w:ind w:left="-426"/>
      </w:pPr>
      <w:r w:rsidRPr="00E8207E">
        <w:rPr>
          <w:b/>
          <w:color w:val="FF0000"/>
          <w:sz w:val="24"/>
          <w:szCs w:val="24"/>
        </w:rPr>
        <w:t xml:space="preserve">Пошаговый план </w:t>
      </w:r>
      <w:r w:rsidR="00F878F1" w:rsidRPr="00E8207E">
        <w:rPr>
          <w:b/>
          <w:color w:val="FF0000"/>
          <w:sz w:val="24"/>
          <w:szCs w:val="24"/>
        </w:rPr>
        <w:t xml:space="preserve">как закрыть квоты </w:t>
      </w:r>
      <w:r w:rsidR="00F878F1" w:rsidRPr="00F878F1">
        <w:rPr>
          <w:i/>
        </w:rPr>
        <w:t>(статусы и даты указаны на момент совещания у директора)</w:t>
      </w:r>
    </w:p>
    <w:tbl>
      <w:tblPr>
        <w:tblStyle w:val="ab"/>
        <w:tblW w:w="110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915"/>
        <w:gridCol w:w="2588"/>
        <w:gridCol w:w="1701"/>
        <w:gridCol w:w="1276"/>
        <w:gridCol w:w="1172"/>
        <w:gridCol w:w="1663"/>
      </w:tblGrid>
      <w:tr w:rsidR="00B167A1" w:rsidRPr="00E34668" w:rsidTr="00E815B1">
        <w:trPr>
          <w:tblHeader/>
        </w:trPr>
        <w:tc>
          <w:tcPr>
            <w:tcW w:w="709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Шаг</w:t>
            </w:r>
          </w:p>
        </w:tc>
        <w:tc>
          <w:tcPr>
            <w:tcW w:w="1915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Наименование</w:t>
            </w:r>
          </w:p>
        </w:tc>
        <w:tc>
          <w:tcPr>
            <w:tcW w:w="2588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Описание</w:t>
            </w:r>
          </w:p>
        </w:tc>
        <w:tc>
          <w:tcPr>
            <w:tcW w:w="1701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Дата начала</w:t>
            </w:r>
          </w:p>
        </w:tc>
        <w:tc>
          <w:tcPr>
            <w:tcW w:w="1172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Срок выполнения</w:t>
            </w:r>
          </w:p>
        </w:tc>
        <w:tc>
          <w:tcPr>
            <w:tcW w:w="1663" w:type="dxa"/>
            <w:vAlign w:val="center"/>
          </w:tcPr>
          <w:p w:rsidR="00E34668" w:rsidRPr="00E34668" w:rsidRDefault="00E34668" w:rsidP="00E34668">
            <w:pPr>
              <w:jc w:val="center"/>
              <w:rPr>
                <w:b/>
              </w:rPr>
            </w:pPr>
            <w:r w:rsidRPr="00E34668">
              <w:rPr>
                <w:b/>
              </w:rPr>
              <w:t>Статус</w:t>
            </w:r>
          </w:p>
        </w:tc>
      </w:tr>
      <w:tr w:rsidR="00B167A1" w:rsidTr="00E815B1">
        <w:tc>
          <w:tcPr>
            <w:tcW w:w="709" w:type="dxa"/>
          </w:tcPr>
          <w:p w:rsidR="00E34668" w:rsidRDefault="00E34668" w:rsidP="00413CC7">
            <w:r>
              <w:t>1.</w:t>
            </w:r>
          </w:p>
        </w:tc>
        <w:tc>
          <w:tcPr>
            <w:tcW w:w="1915" w:type="dxa"/>
          </w:tcPr>
          <w:p w:rsidR="00E34668" w:rsidRDefault="00E34668" w:rsidP="00413CC7">
            <w:r>
              <w:t>Изучить региональное законодательство</w:t>
            </w:r>
          </w:p>
        </w:tc>
        <w:tc>
          <w:tcPr>
            <w:tcW w:w="2588" w:type="dxa"/>
          </w:tcPr>
          <w:p w:rsidR="00E34668" w:rsidRDefault="00E34668" w:rsidP="00E34668">
            <w:r>
              <w:t xml:space="preserve">Необходимо выяснить процент и условия квотирования в ГК и </w:t>
            </w:r>
            <w:proofErr w:type="spellStart"/>
            <w:r>
              <w:t>обособках</w:t>
            </w:r>
            <w:proofErr w:type="spellEnd"/>
          </w:p>
        </w:tc>
        <w:tc>
          <w:tcPr>
            <w:tcW w:w="1701" w:type="dxa"/>
          </w:tcPr>
          <w:p w:rsidR="00E34668" w:rsidRDefault="00E34668" w:rsidP="00E34668">
            <w:r>
              <w:t xml:space="preserve">Юристы и Служба управления персоналом </w:t>
            </w:r>
          </w:p>
        </w:tc>
        <w:tc>
          <w:tcPr>
            <w:tcW w:w="1276" w:type="dxa"/>
          </w:tcPr>
          <w:p w:rsidR="00E34668" w:rsidRDefault="00E34668" w:rsidP="00BC1A34">
            <w:r>
              <w:t>30/</w:t>
            </w:r>
            <w:r w:rsidR="00BC1A34">
              <w:t>7</w:t>
            </w:r>
            <w:r>
              <w:t>/2020</w:t>
            </w:r>
          </w:p>
        </w:tc>
        <w:tc>
          <w:tcPr>
            <w:tcW w:w="1172" w:type="dxa"/>
          </w:tcPr>
          <w:p w:rsidR="00E34668" w:rsidRDefault="00E34668" w:rsidP="00BC1A34">
            <w:r>
              <w:t>31/</w:t>
            </w:r>
            <w:r w:rsidR="00BC1A34">
              <w:t>7</w:t>
            </w:r>
            <w:r>
              <w:t>/2020</w:t>
            </w:r>
          </w:p>
        </w:tc>
        <w:tc>
          <w:tcPr>
            <w:tcW w:w="1663" w:type="dxa"/>
          </w:tcPr>
          <w:p w:rsidR="00E34668" w:rsidRDefault="00E34668" w:rsidP="00413CC7">
            <w:r>
              <w:t>Сделано</w:t>
            </w:r>
          </w:p>
        </w:tc>
      </w:tr>
      <w:tr w:rsidR="00B167A1" w:rsidTr="00E815B1">
        <w:tc>
          <w:tcPr>
            <w:tcW w:w="709" w:type="dxa"/>
          </w:tcPr>
          <w:p w:rsidR="00E34668" w:rsidRDefault="00E34668" w:rsidP="00413CC7">
            <w:r>
              <w:t>2.</w:t>
            </w:r>
          </w:p>
        </w:tc>
        <w:tc>
          <w:tcPr>
            <w:tcW w:w="1915" w:type="dxa"/>
          </w:tcPr>
          <w:p w:rsidR="00E34668" w:rsidRDefault="00E34668" w:rsidP="00413CC7">
            <w:r>
              <w:t>Инвалиды и молодежь имеются в наличии?</w:t>
            </w:r>
          </w:p>
        </w:tc>
        <w:tc>
          <w:tcPr>
            <w:tcW w:w="2588" w:type="dxa"/>
          </w:tcPr>
          <w:p w:rsidR="00E34668" w:rsidRDefault="00E34668" w:rsidP="00413CC7">
            <w:r>
              <w:t>Проверить в отделе кадров</w:t>
            </w:r>
          </w:p>
        </w:tc>
        <w:tc>
          <w:tcPr>
            <w:tcW w:w="1701" w:type="dxa"/>
          </w:tcPr>
          <w:p w:rsidR="00E34668" w:rsidRDefault="00E34668" w:rsidP="009148D8">
            <w:r>
              <w:t>Начальники отделов кадров регионов</w:t>
            </w:r>
          </w:p>
        </w:tc>
        <w:tc>
          <w:tcPr>
            <w:tcW w:w="1276" w:type="dxa"/>
          </w:tcPr>
          <w:p w:rsidR="00E34668" w:rsidRDefault="00E34668" w:rsidP="00BC1A34">
            <w:r>
              <w:t>30/</w:t>
            </w:r>
            <w:r w:rsidR="00BC1A34">
              <w:t>7</w:t>
            </w:r>
            <w:r>
              <w:t>/2020</w:t>
            </w:r>
          </w:p>
        </w:tc>
        <w:tc>
          <w:tcPr>
            <w:tcW w:w="1172" w:type="dxa"/>
          </w:tcPr>
          <w:p w:rsidR="00E34668" w:rsidRDefault="009148D8" w:rsidP="00413CC7">
            <w:r>
              <w:t xml:space="preserve">4/8/2020 </w:t>
            </w:r>
          </w:p>
        </w:tc>
        <w:tc>
          <w:tcPr>
            <w:tcW w:w="1663" w:type="dxa"/>
          </w:tcPr>
          <w:p w:rsidR="009148D8" w:rsidRDefault="009148D8" w:rsidP="00413CC7">
            <w:r>
              <w:t>Сделано</w:t>
            </w:r>
          </w:p>
          <w:p w:rsidR="00E34668" w:rsidRDefault="009148D8" w:rsidP="00413CC7">
            <w:r>
              <w:t xml:space="preserve">Инвалидов нет, в Новосибирске </w:t>
            </w:r>
            <w:r>
              <w:lastRenderedPageBreak/>
              <w:t>есть 4 чел. до 18 лет</w:t>
            </w:r>
            <w:r w:rsidR="00040CC4">
              <w:t xml:space="preserve"> на позиции Младший специалист в отделе продаж</w:t>
            </w:r>
          </w:p>
        </w:tc>
      </w:tr>
      <w:tr w:rsidR="00B167A1" w:rsidTr="00E815B1">
        <w:tc>
          <w:tcPr>
            <w:tcW w:w="709" w:type="dxa"/>
          </w:tcPr>
          <w:p w:rsidR="009148D8" w:rsidRDefault="009148D8" w:rsidP="00413CC7">
            <w:r>
              <w:lastRenderedPageBreak/>
              <w:t>3.</w:t>
            </w:r>
          </w:p>
        </w:tc>
        <w:tc>
          <w:tcPr>
            <w:tcW w:w="1915" w:type="dxa"/>
          </w:tcPr>
          <w:p w:rsidR="009148D8" w:rsidRDefault="009148D8" w:rsidP="00413CC7">
            <w:r>
              <w:t>СОУТ (Специальная оценка условий труда)</w:t>
            </w:r>
          </w:p>
        </w:tc>
        <w:tc>
          <w:tcPr>
            <w:tcW w:w="2588" w:type="dxa"/>
          </w:tcPr>
          <w:p w:rsidR="009148D8" w:rsidRDefault="009148D8" w:rsidP="00413CC7">
            <w:r>
              <w:t>Провер</w:t>
            </w:r>
            <w:r w:rsidR="00C62E89">
              <w:t>ить наличие вредности</w:t>
            </w:r>
          </w:p>
        </w:tc>
        <w:tc>
          <w:tcPr>
            <w:tcW w:w="1701" w:type="dxa"/>
          </w:tcPr>
          <w:p w:rsidR="009148D8" w:rsidRDefault="009148D8" w:rsidP="00413CC7">
            <w:r>
              <w:t>Бюро по охране труда регионов</w:t>
            </w:r>
          </w:p>
        </w:tc>
        <w:tc>
          <w:tcPr>
            <w:tcW w:w="1276" w:type="dxa"/>
          </w:tcPr>
          <w:p w:rsidR="009148D8" w:rsidRDefault="00B2705D" w:rsidP="00BC1A34">
            <w:r>
              <w:t>30/</w:t>
            </w:r>
            <w:r w:rsidR="00BC1A34">
              <w:t>7</w:t>
            </w:r>
            <w:r>
              <w:t>/2020</w:t>
            </w:r>
          </w:p>
        </w:tc>
        <w:tc>
          <w:tcPr>
            <w:tcW w:w="1172" w:type="dxa"/>
          </w:tcPr>
          <w:p w:rsidR="009148D8" w:rsidRDefault="00B2705D" w:rsidP="00413CC7">
            <w:r>
              <w:t>3/8/2020</w:t>
            </w:r>
          </w:p>
        </w:tc>
        <w:tc>
          <w:tcPr>
            <w:tcW w:w="1663" w:type="dxa"/>
          </w:tcPr>
          <w:p w:rsidR="009148D8" w:rsidRDefault="00B2705D" w:rsidP="00413CC7">
            <w:r>
              <w:t>Сделано. Вредных условий труда нет</w:t>
            </w:r>
          </w:p>
        </w:tc>
      </w:tr>
      <w:tr w:rsidR="00B167A1" w:rsidTr="00E815B1">
        <w:tc>
          <w:tcPr>
            <w:tcW w:w="709" w:type="dxa"/>
          </w:tcPr>
          <w:p w:rsidR="00E34668" w:rsidRDefault="009148D8" w:rsidP="00413CC7">
            <w:r>
              <w:t>4.</w:t>
            </w:r>
          </w:p>
        </w:tc>
        <w:tc>
          <w:tcPr>
            <w:tcW w:w="1915" w:type="dxa"/>
          </w:tcPr>
          <w:p w:rsidR="00E34668" w:rsidRPr="00B2705D" w:rsidRDefault="00B2705D" w:rsidP="00413CC7">
            <w:r>
              <w:t>Утверждаем ЛНА о квотировании</w:t>
            </w:r>
          </w:p>
        </w:tc>
        <w:tc>
          <w:tcPr>
            <w:tcW w:w="2588" w:type="dxa"/>
          </w:tcPr>
          <w:p w:rsidR="00996C6D" w:rsidRDefault="00B2705D" w:rsidP="00996C6D">
            <w:r>
              <w:t xml:space="preserve">Подготовить проект </w:t>
            </w:r>
            <w:r w:rsidR="00996C6D">
              <w:t xml:space="preserve">Положения о квотировании рабочих </w:t>
            </w:r>
            <w:r w:rsidR="00B167A1">
              <w:t>мест,</w:t>
            </w:r>
            <w:r w:rsidR="00790621" w:rsidRPr="00790621">
              <w:t xml:space="preserve"> </w:t>
            </w:r>
            <w:r w:rsidR="00790621">
              <w:t xml:space="preserve">в котором закрепить </w:t>
            </w:r>
            <w:r w:rsidR="00790621" w:rsidRPr="00790621">
              <w:t>все внутренние процедуры приема на работу и организации труда</w:t>
            </w:r>
            <w:r w:rsidR="00790621">
              <w:t xml:space="preserve"> инвалидов и молодежи</w:t>
            </w:r>
          </w:p>
          <w:p w:rsidR="00E34668" w:rsidRDefault="00E34668" w:rsidP="00996C6D"/>
        </w:tc>
        <w:tc>
          <w:tcPr>
            <w:tcW w:w="1701" w:type="dxa"/>
          </w:tcPr>
          <w:p w:rsidR="00E34668" w:rsidRDefault="003967D9" w:rsidP="00413CC7">
            <w:r>
              <w:t xml:space="preserve">Юристы, Бюро по охране труда </w:t>
            </w:r>
            <w:r w:rsidR="00B2705D">
              <w:t>и Служба управления персоналом</w:t>
            </w:r>
          </w:p>
        </w:tc>
        <w:tc>
          <w:tcPr>
            <w:tcW w:w="1276" w:type="dxa"/>
          </w:tcPr>
          <w:p w:rsidR="00E34668" w:rsidRDefault="00B2705D" w:rsidP="00BC1A34">
            <w:r>
              <w:t>30/</w:t>
            </w:r>
            <w:r w:rsidR="00BC1A34">
              <w:t>7</w:t>
            </w:r>
            <w:r>
              <w:t>/2020</w:t>
            </w:r>
          </w:p>
        </w:tc>
        <w:tc>
          <w:tcPr>
            <w:tcW w:w="1172" w:type="dxa"/>
          </w:tcPr>
          <w:p w:rsidR="00E34668" w:rsidRDefault="00B2705D" w:rsidP="00413CC7">
            <w:r>
              <w:t>5/08/2020</w:t>
            </w:r>
          </w:p>
        </w:tc>
        <w:tc>
          <w:tcPr>
            <w:tcW w:w="1663" w:type="dxa"/>
          </w:tcPr>
          <w:p w:rsidR="00E34668" w:rsidRDefault="00B2705D" w:rsidP="00413CC7">
            <w:r>
              <w:t>Сделано</w:t>
            </w:r>
          </w:p>
        </w:tc>
      </w:tr>
      <w:tr w:rsidR="00B167A1" w:rsidTr="00E815B1">
        <w:tc>
          <w:tcPr>
            <w:tcW w:w="709" w:type="dxa"/>
          </w:tcPr>
          <w:p w:rsidR="00141A91" w:rsidRDefault="00141A91" w:rsidP="00141A91">
            <w:r>
              <w:t>5.</w:t>
            </w:r>
          </w:p>
        </w:tc>
        <w:tc>
          <w:tcPr>
            <w:tcW w:w="1915" w:type="dxa"/>
          </w:tcPr>
          <w:p w:rsidR="00141A91" w:rsidRDefault="00CA6F2A" w:rsidP="00141A91">
            <w:r>
              <w:t xml:space="preserve">Центр </w:t>
            </w:r>
            <w:r w:rsidR="00141A91">
              <w:t>занятости</w:t>
            </w:r>
            <w:r w:rsidR="003967D9">
              <w:t>*</w:t>
            </w:r>
          </w:p>
        </w:tc>
        <w:tc>
          <w:tcPr>
            <w:tcW w:w="2588" w:type="dxa"/>
          </w:tcPr>
          <w:p w:rsidR="00141A91" w:rsidRDefault="00CA6F2A" w:rsidP="00CA6F2A">
            <w:r w:rsidRPr="00CA6F2A">
              <w:t>Встать на учет в центр</w:t>
            </w:r>
            <w:r>
              <w:t>е</w:t>
            </w:r>
            <w:r w:rsidRPr="00CA6F2A">
              <w:t xml:space="preserve"> занятости</w:t>
            </w:r>
            <w:r>
              <w:t xml:space="preserve"> в Москве</w:t>
            </w:r>
            <w:proofErr w:type="gramStart"/>
            <w:r>
              <w:t xml:space="preserve"> ,</w:t>
            </w:r>
            <w:proofErr w:type="gramEnd"/>
            <w:r>
              <w:t xml:space="preserve"> а далее связаться с центрами занятости в СПб и Новосибирске</w:t>
            </w:r>
          </w:p>
        </w:tc>
        <w:tc>
          <w:tcPr>
            <w:tcW w:w="1701" w:type="dxa"/>
          </w:tcPr>
          <w:p w:rsidR="00141A91" w:rsidRDefault="00141A91" w:rsidP="00790621">
            <w:r>
              <w:t xml:space="preserve">Юристы ГК </w:t>
            </w:r>
          </w:p>
        </w:tc>
        <w:tc>
          <w:tcPr>
            <w:tcW w:w="1276" w:type="dxa"/>
          </w:tcPr>
          <w:p w:rsidR="00141A91" w:rsidRDefault="00141A91" w:rsidP="00BC1A34">
            <w:r>
              <w:t>30/</w:t>
            </w:r>
            <w:r w:rsidR="00BC1A34">
              <w:t>7</w:t>
            </w:r>
            <w:r>
              <w:t>/2020</w:t>
            </w:r>
          </w:p>
        </w:tc>
        <w:tc>
          <w:tcPr>
            <w:tcW w:w="1172" w:type="dxa"/>
          </w:tcPr>
          <w:p w:rsidR="00141A91" w:rsidRDefault="00141A91" w:rsidP="00141A91">
            <w:r>
              <w:t>6/8/2020</w:t>
            </w:r>
          </w:p>
        </w:tc>
        <w:tc>
          <w:tcPr>
            <w:tcW w:w="1663" w:type="dxa"/>
          </w:tcPr>
          <w:p w:rsidR="00141A91" w:rsidRDefault="00141A91" w:rsidP="00141A91">
            <w:r>
              <w:t>В процессе</w:t>
            </w:r>
          </w:p>
        </w:tc>
      </w:tr>
      <w:tr w:rsidR="00B167A1" w:rsidTr="00E815B1">
        <w:tc>
          <w:tcPr>
            <w:tcW w:w="709" w:type="dxa"/>
          </w:tcPr>
          <w:p w:rsidR="00996C6D" w:rsidRPr="008F7843" w:rsidRDefault="00B478CD" w:rsidP="00996C6D">
            <w:r>
              <w:t>6</w:t>
            </w:r>
            <w:r w:rsidR="00996C6D" w:rsidRPr="008F7843">
              <w:t>.</w:t>
            </w:r>
          </w:p>
        </w:tc>
        <w:tc>
          <w:tcPr>
            <w:tcW w:w="1915" w:type="dxa"/>
          </w:tcPr>
          <w:p w:rsidR="00996C6D" w:rsidRPr="008F7843" w:rsidRDefault="00996C6D" w:rsidP="00996C6D">
            <w:r w:rsidRPr="008F7843">
              <w:t>Определяем размер квоты</w:t>
            </w:r>
          </w:p>
        </w:tc>
        <w:tc>
          <w:tcPr>
            <w:tcW w:w="2588" w:type="dxa"/>
          </w:tcPr>
          <w:p w:rsidR="00996C6D" w:rsidRPr="008F7843" w:rsidRDefault="00996C6D" w:rsidP="00996C6D">
            <w:r w:rsidRPr="008F7843">
              <w:t xml:space="preserve">Посчитать квоты (если бы были </w:t>
            </w:r>
            <w:proofErr w:type="spellStart"/>
            <w:r w:rsidRPr="008F7843">
              <w:t>вредники</w:t>
            </w:r>
            <w:proofErr w:type="spellEnd"/>
            <w:r w:rsidRPr="008F7843">
              <w:t>, их надо было бы вычесть из расчета)</w:t>
            </w:r>
          </w:p>
        </w:tc>
        <w:tc>
          <w:tcPr>
            <w:tcW w:w="1701" w:type="dxa"/>
          </w:tcPr>
          <w:p w:rsidR="00996C6D" w:rsidRPr="008F7843" w:rsidRDefault="00996C6D" w:rsidP="00996C6D">
            <w:r w:rsidRPr="008F7843">
              <w:t>Бухгалтерия</w:t>
            </w:r>
          </w:p>
        </w:tc>
        <w:tc>
          <w:tcPr>
            <w:tcW w:w="1276" w:type="dxa"/>
          </w:tcPr>
          <w:p w:rsidR="00996C6D" w:rsidRPr="008F7843" w:rsidRDefault="00996C6D" w:rsidP="00996C6D">
            <w:r w:rsidRPr="008F7843">
              <w:t>4/8/2020</w:t>
            </w:r>
          </w:p>
        </w:tc>
        <w:tc>
          <w:tcPr>
            <w:tcW w:w="1172" w:type="dxa"/>
          </w:tcPr>
          <w:p w:rsidR="00996C6D" w:rsidRPr="008F7843" w:rsidRDefault="00996C6D" w:rsidP="00996C6D">
            <w:r w:rsidRPr="008F7843">
              <w:t>4/08/2020</w:t>
            </w:r>
          </w:p>
        </w:tc>
        <w:tc>
          <w:tcPr>
            <w:tcW w:w="1663" w:type="dxa"/>
          </w:tcPr>
          <w:p w:rsidR="00996C6D" w:rsidRDefault="00996C6D" w:rsidP="00996C6D">
            <w:r w:rsidRPr="008F7843">
              <w:t>Сделано</w:t>
            </w:r>
          </w:p>
        </w:tc>
      </w:tr>
      <w:tr w:rsidR="00B167A1" w:rsidTr="00E815B1">
        <w:tc>
          <w:tcPr>
            <w:tcW w:w="709" w:type="dxa"/>
          </w:tcPr>
          <w:p w:rsidR="00141A91" w:rsidRDefault="00B478CD" w:rsidP="00141A91">
            <w:r>
              <w:t>7</w:t>
            </w:r>
            <w:r w:rsidR="00141A91">
              <w:t>.</w:t>
            </w:r>
          </w:p>
        </w:tc>
        <w:tc>
          <w:tcPr>
            <w:tcW w:w="1915" w:type="dxa"/>
          </w:tcPr>
          <w:p w:rsidR="00141A91" w:rsidRDefault="00996C6D" w:rsidP="00141A91">
            <w:r>
              <w:t xml:space="preserve">Издать приказ о квотировании рабочих мест в каждой </w:t>
            </w:r>
            <w:proofErr w:type="spellStart"/>
            <w:r>
              <w:t>обособке</w:t>
            </w:r>
            <w:proofErr w:type="spellEnd"/>
          </w:p>
        </w:tc>
        <w:tc>
          <w:tcPr>
            <w:tcW w:w="2588" w:type="dxa"/>
          </w:tcPr>
          <w:p w:rsidR="00996C6D" w:rsidRDefault="00996C6D" w:rsidP="00996C6D">
            <w:r>
              <w:t xml:space="preserve">В приказе </w:t>
            </w:r>
            <w:proofErr w:type="gramStart"/>
            <w:r>
              <w:t>указать</w:t>
            </w:r>
            <w:proofErr w:type="gramEnd"/>
            <w:r>
              <w:t xml:space="preserve"> сколько рабочих мест выделяется в счет квоты, рассчитанной исходя из среднесписочной численности сотрудников, указать конкретные рабочие места (наименование должностей), на которые планируется принимать в счет квоты.</w:t>
            </w:r>
          </w:p>
          <w:p w:rsidR="00040CC4" w:rsidRDefault="00040CC4" w:rsidP="00996C6D"/>
          <w:p w:rsidR="00040CC4" w:rsidRDefault="00040CC4" w:rsidP="00040CC4">
            <w:r>
              <w:t>Учесть ставки, на которых работают дети в Новосибирске.</w:t>
            </w:r>
          </w:p>
          <w:p w:rsidR="00040CC4" w:rsidRDefault="00040CC4" w:rsidP="00040CC4">
            <w:r>
              <w:t>Необходимо создать:</w:t>
            </w:r>
          </w:p>
          <w:p w:rsidR="00040CC4" w:rsidRDefault="00040CC4" w:rsidP="00040CC4">
            <w:r>
              <w:t xml:space="preserve">13 позиций в </w:t>
            </w:r>
            <w:proofErr w:type="spellStart"/>
            <w:r>
              <w:t>обособке</w:t>
            </w:r>
            <w:proofErr w:type="spellEnd"/>
            <w:r>
              <w:t xml:space="preserve"> в СПб и выделить 14 позиций в </w:t>
            </w:r>
            <w:proofErr w:type="spellStart"/>
            <w:r>
              <w:t>обособке</w:t>
            </w:r>
            <w:proofErr w:type="spellEnd"/>
            <w:r>
              <w:t xml:space="preserve"> в Новосибирске (10 новых </w:t>
            </w:r>
            <w:r>
              <w:lastRenderedPageBreak/>
              <w:t>+ 4)</w:t>
            </w:r>
          </w:p>
          <w:p w:rsidR="00141A91" w:rsidRDefault="00040CC4" w:rsidP="00040CC4">
            <w:r>
              <w:t>Итого: 23 позиции Специалист в Отделе маркетинга + 4 позиции младший специалист в отделе продаж</w:t>
            </w:r>
          </w:p>
        </w:tc>
        <w:tc>
          <w:tcPr>
            <w:tcW w:w="1701" w:type="dxa"/>
          </w:tcPr>
          <w:p w:rsidR="00141A91" w:rsidRDefault="00141A91" w:rsidP="00141A91">
            <w:r>
              <w:lastRenderedPageBreak/>
              <w:t>Руководитель службы управления персоналом и Начальники отделов кадров регионов</w:t>
            </w:r>
          </w:p>
        </w:tc>
        <w:tc>
          <w:tcPr>
            <w:tcW w:w="1276" w:type="dxa"/>
          </w:tcPr>
          <w:p w:rsidR="00141A91" w:rsidRDefault="00141A91" w:rsidP="00141A91">
            <w:r>
              <w:t>5/8/2020</w:t>
            </w:r>
          </w:p>
        </w:tc>
        <w:tc>
          <w:tcPr>
            <w:tcW w:w="1172" w:type="dxa"/>
          </w:tcPr>
          <w:p w:rsidR="00141A91" w:rsidRDefault="00141A91" w:rsidP="00141A91">
            <w:r>
              <w:t>6/8/2020</w:t>
            </w:r>
          </w:p>
        </w:tc>
        <w:tc>
          <w:tcPr>
            <w:tcW w:w="1663" w:type="dxa"/>
          </w:tcPr>
          <w:p w:rsidR="00141A91" w:rsidRDefault="00633E28" w:rsidP="00141A91">
            <w:r>
              <w:t>В процессе</w:t>
            </w:r>
          </w:p>
        </w:tc>
      </w:tr>
      <w:tr w:rsidR="00B167A1" w:rsidTr="00E815B1">
        <w:tc>
          <w:tcPr>
            <w:tcW w:w="709" w:type="dxa"/>
          </w:tcPr>
          <w:p w:rsidR="00790621" w:rsidRDefault="00B478CD" w:rsidP="00141A91">
            <w:r>
              <w:lastRenderedPageBreak/>
              <w:t>8.</w:t>
            </w:r>
          </w:p>
        </w:tc>
        <w:tc>
          <w:tcPr>
            <w:tcW w:w="1915" w:type="dxa"/>
          </w:tcPr>
          <w:p w:rsidR="00790621" w:rsidRDefault="00790621" w:rsidP="00996C6D">
            <w:r>
              <w:t xml:space="preserve">Отразить в </w:t>
            </w:r>
            <w:r w:rsidR="00633E28">
              <w:t>штатном</w:t>
            </w:r>
            <w:r>
              <w:t xml:space="preserve"> расписании квотируемые места</w:t>
            </w:r>
          </w:p>
        </w:tc>
        <w:tc>
          <w:tcPr>
            <w:tcW w:w="2588" w:type="dxa"/>
          </w:tcPr>
          <w:p w:rsidR="00790621" w:rsidRDefault="00790621" w:rsidP="00141A91">
            <w:r>
              <w:t>На выделенные места можно принять только молодежь и инвалидов</w:t>
            </w:r>
            <w:r w:rsidR="00C60757">
              <w:t>. Учесть ставки, на которых работают дети в Новосибирске.</w:t>
            </w:r>
          </w:p>
          <w:p w:rsidR="00C60757" w:rsidRPr="00996C6D" w:rsidRDefault="00C60757" w:rsidP="003967D9"/>
        </w:tc>
        <w:tc>
          <w:tcPr>
            <w:tcW w:w="1701" w:type="dxa"/>
          </w:tcPr>
          <w:p w:rsidR="00790621" w:rsidRDefault="00C60757" w:rsidP="00141A91">
            <w:r>
              <w:t>Начальники отделов кадров</w:t>
            </w:r>
          </w:p>
        </w:tc>
        <w:tc>
          <w:tcPr>
            <w:tcW w:w="1276" w:type="dxa"/>
          </w:tcPr>
          <w:p w:rsidR="00790621" w:rsidRDefault="00633E28" w:rsidP="00141A91">
            <w:r>
              <w:t>6/8/2020</w:t>
            </w:r>
          </w:p>
        </w:tc>
        <w:tc>
          <w:tcPr>
            <w:tcW w:w="1172" w:type="dxa"/>
          </w:tcPr>
          <w:p w:rsidR="00790621" w:rsidRDefault="00633E28" w:rsidP="00141A91">
            <w:r>
              <w:t>7/8/2020</w:t>
            </w:r>
          </w:p>
        </w:tc>
        <w:tc>
          <w:tcPr>
            <w:tcW w:w="1663" w:type="dxa"/>
          </w:tcPr>
          <w:p w:rsidR="00790621" w:rsidRDefault="00790621" w:rsidP="00141A91"/>
        </w:tc>
      </w:tr>
      <w:tr w:rsidR="00E815B1" w:rsidTr="00E815B1">
        <w:tc>
          <w:tcPr>
            <w:tcW w:w="709" w:type="dxa"/>
          </w:tcPr>
          <w:p w:rsidR="00E815B1" w:rsidRDefault="00E96C26" w:rsidP="00E815B1">
            <w:r>
              <w:t>9.</w:t>
            </w:r>
          </w:p>
        </w:tc>
        <w:tc>
          <w:tcPr>
            <w:tcW w:w="1915" w:type="dxa"/>
          </w:tcPr>
          <w:p w:rsidR="00E815B1" w:rsidRDefault="00E815B1" w:rsidP="00E815B1">
            <w:r>
              <w:t>Центр занятости*</w:t>
            </w:r>
          </w:p>
        </w:tc>
        <w:tc>
          <w:tcPr>
            <w:tcW w:w="2588" w:type="dxa"/>
          </w:tcPr>
          <w:p w:rsidR="00E815B1" w:rsidRDefault="00E815B1" w:rsidP="00E815B1">
            <w:r w:rsidRPr="00CA6F2A">
              <w:t>Встать на учет в центр</w:t>
            </w:r>
            <w:r>
              <w:t>е</w:t>
            </w:r>
            <w:r w:rsidRPr="00CA6F2A">
              <w:t xml:space="preserve"> занятости</w:t>
            </w:r>
            <w:r>
              <w:t xml:space="preserve"> в Москве</w:t>
            </w:r>
            <w:proofErr w:type="gramStart"/>
            <w:r>
              <w:t xml:space="preserve"> ,</w:t>
            </w:r>
            <w:proofErr w:type="gramEnd"/>
            <w:r>
              <w:t xml:space="preserve"> а далее связаться с центрами занятости в СПб и Новосибирске</w:t>
            </w:r>
          </w:p>
        </w:tc>
        <w:tc>
          <w:tcPr>
            <w:tcW w:w="1701" w:type="dxa"/>
          </w:tcPr>
          <w:p w:rsidR="00E815B1" w:rsidRDefault="00E815B1" w:rsidP="00E815B1">
            <w:r>
              <w:t xml:space="preserve">Юристы ГК </w:t>
            </w:r>
          </w:p>
        </w:tc>
        <w:tc>
          <w:tcPr>
            <w:tcW w:w="1276" w:type="dxa"/>
          </w:tcPr>
          <w:p w:rsidR="00E815B1" w:rsidRDefault="00E815B1" w:rsidP="00E815B1">
            <w:r>
              <w:t>30/7/2020</w:t>
            </w:r>
          </w:p>
        </w:tc>
        <w:tc>
          <w:tcPr>
            <w:tcW w:w="1172" w:type="dxa"/>
          </w:tcPr>
          <w:p w:rsidR="00E815B1" w:rsidRDefault="00E815B1" w:rsidP="00E815B1">
            <w:r>
              <w:t>6/8/2020</w:t>
            </w:r>
          </w:p>
        </w:tc>
        <w:tc>
          <w:tcPr>
            <w:tcW w:w="1663" w:type="dxa"/>
          </w:tcPr>
          <w:p w:rsidR="00E815B1" w:rsidRDefault="00E815B1" w:rsidP="00E815B1">
            <w:r>
              <w:t>В процессе</w:t>
            </w:r>
          </w:p>
        </w:tc>
      </w:tr>
      <w:tr w:rsidR="00E815B1" w:rsidTr="00E815B1">
        <w:tc>
          <w:tcPr>
            <w:tcW w:w="709" w:type="dxa"/>
          </w:tcPr>
          <w:p w:rsidR="00E815B1" w:rsidRDefault="00E96C26" w:rsidP="00E815B1">
            <w:r>
              <w:t>10</w:t>
            </w:r>
            <w:r w:rsidR="00E815B1">
              <w:t>.</w:t>
            </w:r>
          </w:p>
        </w:tc>
        <w:tc>
          <w:tcPr>
            <w:tcW w:w="1915" w:type="dxa"/>
          </w:tcPr>
          <w:p w:rsidR="00E815B1" w:rsidRDefault="00E815B1" w:rsidP="00E815B1">
            <w:r>
              <w:t>Отчетность по выполнению/</w:t>
            </w:r>
            <w:proofErr w:type="gramStart"/>
            <w:r>
              <w:t>не выполнению</w:t>
            </w:r>
            <w:proofErr w:type="gramEnd"/>
            <w:r>
              <w:t xml:space="preserve"> квотирования рабочих мест</w:t>
            </w:r>
          </w:p>
        </w:tc>
        <w:tc>
          <w:tcPr>
            <w:tcW w:w="2588" w:type="dxa"/>
          </w:tcPr>
          <w:p w:rsidR="00E815B1" w:rsidRPr="00851FE8" w:rsidRDefault="00E815B1" w:rsidP="00E815B1">
            <w:r w:rsidRPr="00996C6D">
              <w:t>Подготовить отчетность по квотированию и сдать отчетность в центр занятости (после регистрации)</w:t>
            </w:r>
            <w:r>
              <w:t>, а также центр занятости может сказать выложить вакансии (незакрытые квоты</w:t>
            </w:r>
            <w:proofErr w:type="gramStart"/>
            <w:r>
              <w:t>)н</w:t>
            </w:r>
            <w:proofErr w:type="gramEnd"/>
            <w:r>
              <w:t xml:space="preserve">а сайт </w:t>
            </w:r>
            <w:proofErr w:type="spellStart"/>
            <w:r>
              <w:rPr>
                <w:lang w:val="en-US"/>
              </w:rPr>
              <w:t>trud</w:t>
            </w:r>
            <w:proofErr w:type="spellEnd"/>
            <w:r w:rsidRPr="00B478CD">
              <w:t>.</w:t>
            </w:r>
            <w:r>
              <w:rPr>
                <w:lang w:val="en-US"/>
              </w:rPr>
              <w:t>com</w:t>
            </w:r>
            <w:r>
              <w:t xml:space="preserve"> (</w:t>
            </w:r>
            <w:r w:rsidR="00E73D37">
              <w:t xml:space="preserve">сайт </w:t>
            </w:r>
            <w:r>
              <w:t>Работа в России)</w:t>
            </w:r>
          </w:p>
        </w:tc>
        <w:tc>
          <w:tcPr>
            <w:tcW w:w="1701" w:type="dxa"/>
          </w:tcPr>
          <w:p w:rsidR="00E815B1" w:rsidRDefault="00E815B1" w:rsidP="00E815B1">
            <w:r>
              <w:t>Руководитель службы управления персоналом и Бухгалтерии ГК</w:t>
            </w:r>
          </w:p>
        </w:tc>
        <w:tc>
          <w:tcPr>
            <w:tcW w:w="1276" w:type="dxa"/>
          </w:tcPr>
          <w:p w:rsidR="00E815B1" w:rsidRDefault="00E815B1" w:rsidP="00E815B1">
            <w:r>
              <w:t>10/8/2020</w:t>
            </w:r>
          </w:p>
        </w:tc>
        <w:tc>
          <w:tcPr>
            <w:tcW w:w="1172" w:type="dxa"/>
          </w:tcPr>
          <w:p w:rsidR="00E815B1" w:rsidRDefault="00AC7171" w:rsidP="00E96C26">
            <w:r>
              <w:t>10/</w:t>
            </w:r>
            <w:r w:rsidR="00E815B1">
              <w:t>8/2020</w:t>
            </w:r>
          </w:p>
        </w:tc>
        <w:tc>
          <w:tcPr>
            <w:tcW w:w="1663" w:type="dxa"/>
          </w:tcPr>
          <w:p w:rsidR="00E815B1" w:rsidRDefault="00AC7171" w:rsidP="00E815B1">
            <w:r>
              <w:t>10 числа – срок сдачи отчетности</w:t>
            </w:r>
          </w:p>
        </w:tc>
      </w:tr>
      <w:tr w:rsidR="00E73D37" w:rsidTr="00E815B1">
        <w:tc>
          <w:tcPr>
            <w:tcW w:w="709" w:type="dxa"/>
          </w:tcPr>
          <w:p w:rsidR="00E73D37" w:rsidRDefault="00E73D37" w:rsidP="00E96C26">
            <w:r>
              <w:t>1</w:t>
            </w:r>
            <w:r w:rsidR="00E96C26">
              <w:t>1</w:t>
            </w:r>
            <w:r>
              <w:t>.</w:t>
            </w:r>
          </w:p>
        </w:tc>
        <w:tc>
          <w:tcPr>
            <w:tcW w:w="1915" w:type="dxa"/>
          </w:tcPr>
          <w:p w:rsidR="00E73D37" w:rsidRDefault="00E73D37" w:rsidP="00633E28">
            <w:r>
              <w:t>Бюджет ФОТ</w:t>
            </w:r>
          </w:p>
        </w:tc>
        <w:tc>
          <w:tcPr>
            <w:tcW w:w="2588" w:type="dxa"/>
          </w:tcPr>
          <w:p w:rsidR="00E73D37" w:rsidRDefault="00E73D37" w:rsidP="00633E28">
            <w:r>
              <w:t>Согласовать бюджет на фонд оплаты труда для квотируемых мес</w:t>
            </w:r>
            <w:proofErr w:type="gramStart"/>
            <w:r>
              <w:t>т-</w:t>
            </w:r>
            <w:proofErr w:type="gramEnd"/>
            <w:r>
              <w:t xml:space="preserve"> можно бюджет посчитать примерно предварительно и согласовать выделение средств в первые дни</w:t>
            </w:r>
          </w:p>
        </w:tc>
        <w:tc>
          <w:tcPr>
            <w:tcW w:w="1701" w:type="dxa"/>
          </w:tcPr>
          <w:p w:rsidR="00E73D37" w:rsidRDefault="00E73D37" w:rsidP="00E73D37">
            <w:r>
              <w:t>Руководитель службы управления персоналом и Финансовый директор</w:t>
            </w:r>
          </w:p>
        </w:tc>
        <w:tc>
          <w:tcPr>
            <w:tcW w:w="1276" w:type="dxa"/>
          </w:tcPr>
          <w:p w:rsidR="00E73D37" w:rsidRDefault="00E73D37" w:rsidP="00633E28">
            <w:r>
              <w:t>30/7/2020</w:t>
            </w:r>
          </w:p>
          <w:p w:rsidR="00E73D37" w:rsidRDefault="00E73D37" w:rsidP="00633E28"/>
        </w:tc>
        <w:tc>
          <w:tcPr>
            <w:tcW w:w="1172" w:type="dxa"/>
          </w:tcPr>
          <w:p w:rsidR="00E73D37" w:rsidRDefault="00E73D37" w:rsidP="00633E28">
            <w:r>
              <w:t>31/7/2020</w:t>
            </w:r>
          </w:p>
          <w:p w:rsidR="00E73D37" w:rsidRDefault="00E73D37" w:rsidP="00633E28"/>
        </w:tc>
        <w:tc>
          <w:tcPr>
            <w:tcW w:w="1663" w:type="dxa"/>
          </w:tcPr>
          <w:p w:rsidR="00E73D37" w:rsidRDefault="00E73D37" w:rsidP="00E73D37">
            <w:r>
              <w:t>Бюджет подтвержден, представить полный расчет бюджета до 30/9/2020</w:t>
            </w:r>
          </w:p>
        </w:tc>
      </w:tr>
      <w:tr w:rsidR="00633E28" w:rsidTr="00E815B1">
        <w:tc>
          <w:tcPr>
            <w:tcW w:w="709" w:type="dxa"/>
          </w:tcPr>
          <w:p w:rsidR="00633E28" w:rsidRDefault="00633E28" w:rsidP="00E96C26">
            <w:r>
              <w:t>1</w:t>
            </w:r>
            <w:r w:rsidR="00E96C26">
              <w:t>2</w:t>
            </w:r>
            <w:r>
              <w:t>.</w:t>
            </w:r>
          </w:p>
        </w:tc>
        <w:tc>
          <w:tcPr>
            <w:tcW w:w="1915" w:type="dxa"/>
          </w:tcPr>
          <w:p w:rsidR="00633E28" w:rsidRDefault="00633E28" w:rsidP="00633E28">
            <w:r>
              <w:t xml:space="preserve">Принять на дистанционную работу в </w:t>
            </w:r>
            <w:proofErr w:type="spellStart"/>
            <w:r>
              <w:t>обособки</w:t>
            </w:r>
            <w:proofErr w:type="spellEnd"/>
            <w:r>
              <w:t xml:space="preserve"> инвалидов</w:t>
            </w:r>
          </w:p>
        </w:tc>
        <w:tc>
          <w:tcPr>
            <w:tcW w:w="2588" w:type="dxa"/>
          </w:tcPr>
          <w:p w:rsidR="00633E28" w:rsidRDefault="00633E28" w:rsidP="00633E28">
            <w:r>
              <w:t>Дать объявления, поспрашивать среди знакомых – найти и принять на работу инвалидов</w:t>
            </w:r>
          </w:p>
        </w:tc>
        <w:tc>
          <w:tcPr>
            <w:tcW w:w="1701" w:type="dxa"/>
          </w:tcPr>
          <w:p w:rsidR="00633E28" w:rsidRDefault="00633E28" w:rsidP="00633E28">
            <w:r>
              <w:t>Служба управления персоналом и все вовлеченные лица</w:t>
            </w:r>
          </w:p>
        </w:tc>
        <w:tc>
          <w:tcPr>
            <w:tcW w:w="1276" w:type="dxa"/>
          </w:tcPr>
          <w:p w:rsidR="00633E28" w:rsidRDefault="00E73D37" w:rsidP="00E73D37">
            <w:r>
              <w:t>3</w:t>
            </w:r>
            <w:r w:rsidR="00633E28">
              <w:t>/</w:t>
            </w:r>
            <w:r>
              <w:t>8</w:t>
            </w:r>
            <w:r w:rsidR="00633E28">
              <w:t>/2020</w:t>
            </w:r>
          </w:p>
        </w:tc>
        <w:tc>
          <w:tcPr>
            <w:tcW w:w="1172" w:type="dxa"/>
          </w:tcPr>
          <w:p w:rsidR="00633E28" w:rsidRDefault="00633E28" w:rsidP="00E96C26">
            <w:r>
              <w:t>1</w:t>
            </w:r>
            <w:r w:rsidR="00E96C26">
              <w:t>1</w:t>
            </w:r>
            <w:r>
              <w:t>/8/2020</w:t>
            </w:r>
          </w:p>
        </w:tc>
        <w:tc>
          <w:tcPr>
            <w:tcW w:w="1663" w:type="dxa"/>
          </w:tcPr>
          <w:p w:rsidR="00633E28" w:rsidRDefault="00633E28" w:rsidP="00486765">
            <w:r>
              <w:t xml:space="preserve">В процессе. Статус: вариант: найдено </w:t>
            </w:r>
            <w:r w:rsidR="00486765">
              <w:t>8</w:t>
            </w:r>
            <w:r>
              <w:t xml:space="preserve"> из 10 в Новосибирске и </w:t>
            </w:r>
            <w:r w:rsidR="00486765">
              <w:t>5</w:t>
            </w:r>
            <w:r>
              <w:t xml:space="preserve"> из 13 в СПб</w:t>
            </w:r>
          </w:p>
        </w:tc>
      </w:tr>
      <w:tr w:rsidR="00633E28" w:rsidTr="00E815B1">
        <w:tc>
          <w:tcPr>
            <w:tcW w:w="709" w:type="dxa"/>
          </w:tcPr>
          <w:p w:rsidR="00633E28" w:rsidRDefault="00633E28" w:rsidP="00E96C26">
            <w:r>
              <w:t>1</w:t>
            </w:r>
            <w:r w:rsidR="00E96C26">
              <w:t>2</w:t>
            </w:r>
            <w:r>
              <w:t>.1</w:t>
            </w:r>
          </w:p>
        </w:tc>
        <w:tc>
          <w:tcPr>
            <w:tcW w:w="1915" w:type="dxa"/>
          </w:tcPr>
          <w:p w:rsidR="00633E28" w:rsidRDefault="00633E28" w:rsidP="00633E28">
            <w:r>
              <w:t>Для СПБ: заключить гражданско-правовой договор</w:t>
            </w:r>
          </w:p>
        </w:tc>
        <w:tc>
          <w:tcPr>
            <w:tcW w:w="2588" w:type="dxa"/>
          </w:tcPr>
          <w:p w:rsidR="00633E28" w:rsidRDefault="00633E28" w:rsidP="00633E28">
            <w:r>
              <w:t>Если СПб не найдет нужного числа инвалидов, можно заключить договор с ЧАЗ (частным агентством занятости)</w:t>
            </w:r>
          </w:p>
        </w:tc>
        <w:tc>
          <w:tcPr>
            <w:tcW w:w="1701" w:type="dxa"/>
          </w:tcPr>
          <w:p w:rsidR="00633E28" w:rsidRDefault="00633E28" w:rsidP="00633E28">
            <w:r>
              <w:t>Служба управления персоналом СПб</w:t>
            </w:r>
            <w:r w:rsidR="003F65BE">
              <w:t xml:space="preserve"> и</w:t>
            </w:r>
            <w:r w:rsidR="003F65BE">
              <w:br/>
              <w:t>Юристы</w:t>
            </w:r>
          </w:p>
        </w:tc>
        <w:tc>
          <w:tcPr>
            <w:tcW w:w="1276" w:type="dxa"/>
          </w:tcPr>
          <w:p w:rsidR="00633E28" w:rsidRDefault="00633E28" w:rsidP="00633E28">
            <w:r>
              <w:t>30/7/2020</w:t>
            </w:r>
          </w:p>
        </w:tc>
        <w:tc>
          <w:tcPr>
            <w:tcW w:w="1172" w:type="dxa"/>
          </w:tcPr>
          <w:p w:rsidR="00633E28" w:rsidRDefault="00633E28" w:rsidP="00E96C26">
            <w:r>
              <w:t>1</w:t>
            </w:r>
            <w:r w:rsidR="00E96C26">
              <w:t>1</w:t>
            </w:r>
            <w:r>
              <w:t>/8/2020</w:t>
            </w:r>
          </w:p>
        </w:tc>
        <w:tc>
          <w:tcPr>
            <w:tcW w:w="1663" w:type="dxa"/>
          </w:tcPr>
          <w:p w:rsidR="00633E28" w:rsidRDefault="00633E28" w:rsidP="00633E28">
            <w:r>
              <w:t>В процессе</w:t>
            </w:r>
          </w:p>
        </w:tc>
      </w:tr>
      <w:tr w:rsidR="00633E28" w:rsidTr="00E815B1">
        <w:tc>
          <w:tcPr>
            <w:tcW w:w="709" w:type="dxa"/>
          </w:tcPr>
          <w:p w:rsidR="00633E28" w:rsidRDefault="00633E28" w:rsidP="00E96C26">
            <w:r>
              <w:t>1</w:t>
            </w:r>
            <w:r w:rsidR="00E96C26">
              <w:t>3</w:t>
            </w:r>
            <w:r>
              <w:t>.</w:t>
            </w:r>
          </w:p>
        </w:tc>
        <w:tc>
          <w:tcPr>
            <w:tcW w:w="1915" w:type="dxa"/>
          </w:tcPr>
          <w:p w:rsidR="00633E28" w:rsidRDefault="00633E28" w:rsidP="00633E28">
            <w:r>
              <w:t xml:space="preserve">Для </w:t>
            </w:r>
            <w:r>
              <w:lastRenderedPageBreak/>
              <w:t>Новосибирска: проверить правильность приема на работу работников-детей</w:t>
            </w:r>
          </w:p>
        </w:tc>
        <w:tc>
          <w:tcPr>
            <w:tcW w:w="2588" w:type="dxa"/>
          </w:tcPr>
          <w:p w:rsidR="00633E28" w:rsidRDefault="00633E28" w:rsidP="00633E28">
            <w:r>
              <w:lastRenderedPageBreak/>
              <w:t>Проверить:</w:t>
            </w:r>
          </w:p>
          <w:p w:rsidR="00633E28" w:rsidRDefault="00633E28" w:rsidP="00633E28">
            <w:pPr>
              <w:pStyle w:val="a7"/>
              <w:numPr>
                <w:ilvl w:val="0"/>
                <w:numId w:val="16"/>
              </w:numPr>
              <w:ind w:left="349"/>
            </w:pPr>
            <w:r>
              <w:lastRenderedPageBreak/>
              <w:t>Медосмотр при приеме (предварительный) и далее ежегодный до 18 лет.</w:t>
            </w:r>
          </w:p>
          <w:p w:rsidR="00633E28" w:rsidRDefault="00633E28" w:rsidP="00633E28">
            <w:pPr>
              <w:pStyle w:val="a7"/>
              <w:numPr>
                <w:ilvl w:val="0"/>
                <w:numId w:val="16"/>
              </w:numPr>
              <w:ind w:left="349"/>
            </w:pPr>
            <w:r>
              <w:t>СОУТ рабочих мест детей</w:t>
            </w:r>
          </w:p>
          <w:p w:rsidR="00633E28" w:rsidRDefault="00633E28" w:rsidP="00633E28">
            <w:pPr>
              <w:pStyle w:val="a7"/>
              <w:numPr>
                <w:ilvl w:val="0"/>
                <w:numId w:val="16"/>
              </w:numPr>
              <w:ind w:left="349"/>
            </w:pPr>
            <w:r>
              <w:t>График работы (7-часовой рабочий день)</w:t>
            </w:r>
          </w:p>
          <w:p w:rsidR="00633E28" w:rsidRDefault="00633E28" w:rsidP="00633E28">
            <w:pPr>
              <w:pStyle w:val="a7"/>
              <w:numPr>
                <w:ilvl w:val="0"/>
                <w:numId w:val="16"/>
              </w:numPr>
              <w:ind w:left="349"/>
            </w:pPr>
            <w:r>
              <w:t>Договор без испытательного срока</w:t>
            </w:r>
          </w:p>
          <w:p w:rsidR="00633E28" w:rsidRDefault="00633E28" w:rsidP="00633E28">
            <w:pPr>
              <w:pStyle w:val="a7"/>
              <w:numPr>
                <w:ilvl w:val="0"/>
                <w:numId w:val="16"/>
              </w:numPr>
              <w:ind w:left="349"/>
            </w:pPr>
            <w:r>
              <w:t>Без командировок и сверхурочной работы</w:t>
            </w:r>
          </w:p>
        </w:tc>
        <w:tc>
          <w:tcPr>
            <w:tcW w:w="1701" w:type="dxa"/>
          </w:tcPr>
          <w:p w:rsidR="00633E28" w:rsidRDefault="00633E28" w:rsidP="00633E28">
            <w:r>
              <w:lastRenderedPageBreak/>
              <w:t xml:space="preserve">Бюро охраны </w:t>
            </w:r>
            <w:r>
              <w:lastRenderedPageBreak/>
              <w:t>труда г. Новосибирск</w:t>
            </w:r>
          </w:p>
        </w:tc>
        <w:tc>
          <w:tcPr>
            <w:tcW w:w="1276" w:type="dxa"/>
          </w:tcPr>
          <w:p w:rsidR="00633E28" w:rsidRDefault="00633E28" w:rsidP="00633E28">
            <w:r>
              <w:lastRenderedPageBreak/>
              <w:t>5/8/2020</w:t>
            </w:r>
          </w:p>
        </w:tc>
        <w:tc>
          <w:tcPr>
            <w:tcW w:w="1172" w:type="dxa"/>
          </w:tcPr>
          <w:p w:rsidR="00633E28" w:rsidRDefault="00633E28" w:rsidP="00633E28">
            <w:r>
              <w:t>7/8/2020</w:t>
            </w:r>
          </w:p>
        </w:tc>
        <w:tc>
          <w:tcPr>
            <w:tcW w:w="1663" w:type="dxa"/>
          </w:tcPr>
          <w:p w:rsidR="00633E28" w:rsidRDefault="00633E28" w:rsidP="00633E28">
            <w:r>
              <w:t>В процессе</w:t>
            </w:r>
          </w:p>
        </w:tc>
      </w:tr>
      <w:tr w:rsidR="00633E28" w:rsidTr="00E815B1">
        <w:tc>
          <w:tcPr>
            <w:tcW w:w="709" w:type="dxa"/>
          </w:tcPr>
          <w:p w:rsidR="00633E28" w:rsidRDefault="00E96C26" w:rsidP="00633E28">
            <w:r>
              <w:lastRenderedPageBreak/>
              <w:t>14.</w:t>
            </w:r>
          </w:p>
        </w:tc>
        <w:tc>
          <w:tcPr>
            <w:tcW w:w="1915" w:type="dxa"/>
          </w:tcPr>
          <w:p w:rsidR="00633E28" w:rsidRDefault="00E96C26" w:rsidP="00633E28">
            <w:r>
              <w:t>Квоты закрыты</w:t>
            </w:r>
          </w:p>
        </w:tc>
        <w:tc>
          <w:tcPr>
            <w:tcW w:w="2588" w:type="dxa"/>
          </w:tcPr>
          <w:p w:rsidR="00633E28" w:rsidRDefault="00633E28" w:rsidP="00633E28"/>
        </w:tc>
        <w:tc>
          <w:tcPr>
            <w:tcW w:w="1701" w:type="dxa"/>
          </w:tcPr>
          <w:p w:rsidR="00633E28" w:rsidRDefault="00633E28" w:rsidP="00633E28"/>
        </w:tc>
        <w:tc>
          <w:tcPr>
            <w:tcW w:w="1276" w:type="dxa"/>
          </w:tcPr>
          <w:p w:rsidR="00633E28" w:rsidRDefault="00633E28" w:rsidP="00633E28"/>
        </w:tc>
        <w:tc>
          <w:tcPr>
            <w:tcW w:w="1172" w:type="dxa"/>
          </w:tcPr>
          <w:p w:rsidR="00633E28" w:rsidRDefault="00E96C26" w:rsidP="00633E28">
            <w:r>
              <w:t>12/8/2020</w:t>
            </w:r>
          </w:p>
        </w:tc>
        <w:tc>
          <w:tcPr>
            <w:tcW w:w="1663" w:type="dxa"/>
          </w:tcPr>
          <w:p w:rsidR="00633E28" w:rsidRDefault="00633E28" w:rsidP="00633E28"/>
        </w:tc>
      </w:tr>
    </w:tbl>
    <w:p w:rsidR="00413CC7" w:rsidRPr="00413CC7" w:rsidRDefault="00232A6A" w:rsidP="00232A6A">
      <w:pPr>
        <w:pStyle w:val="a7"/>
        <w:ind w:left="-284"/>
      </w:pPr>
      <w:r>
        <w:t xml:space="preserve">*Про регистрацию в центрах занятости – шаг сделан на всякий случай, </w:t>
      </w:r>
      <w:proofErr w:type="gramStart"/>
      <w:r>
        <w:t>надеюсь</w:t>
      </w:r>
      <w:proofErr w:type="gramEnd"/>
      <w:r>
        <w:t xml:space="preserve"> регистрация сделана</w:t>
      </w:r>
    </w:p>
    <w:p w:rsidR="00413CC7" w:rsidRDefault="00413CC7" w:rsidP="00413CC7"/>
    <w:p w:rsidR="00790621" w:rsidRPr="00E8207E" w:rsidRDefault="009B5CAE" w:rsidP="00413CC7">
      <w:pPr>
        <w:rPr>
          <w:b/>
          <w:color w:val="FF0000"/>
          <w:sz w:val="24"/>
          <w:szCs w:val="24"/>
        </w:rPr>
      </w:pPr>
      <w:r w:rsidRPr="00E8207E">
        <w:rPr>
          <w:b/>
          <w:color w:val="FF0000"/>
          <w:sz w:val="24"/>
          <w:szCs w:val="24"/>
        </w:rPr>
        <w:t>К совещанию</w:t>
      </w:r>
      <w:r w:rsidR="0004438F" w:rsidRPr="00E8207E">
        <w:rPr>
          <w:b/>
          <w:color w:val="FF0000"/>
          <w:sz w:val="24"/>
          <w:szCs w:val="24"/>
        </w:rPr>
        <w:t xml:space="preserve"> с генеральным директором необходима информация:</w:t>
      </w:r>
    </w:p>
    <w:p w:rsidR="00E815B1" w:rsidRDefault="00E815B1" w:rsidP="00B10481">
      <w:pPr>
        <w:pStyle w:val="a7"/>
        <w:numPr>
          <w:ilvl w:val="0"/>
          <w:numId w:val="18"/>
        </w:numPr>
        <w:ind w:left="567"/>
      </w:pPr>
      <w:r>
        <w:t>Что проверяет Прокуратура:</w:t>
      </w:r>
    </w:p>
    <w:p w:rsidR="00B10481" w:rsidRDefault="00B10481" w:rsidP="00B10481">
      <w:pPr>
        <w:pStyle w:val="a7"/>
        <w:numPr>
          <w:ilvl w:val="0"/>
          <w:numId w:val="19"/>
        </w:numPr>
        <w:ind w:left="1134"/>
      </w:pPr>
      <w:r>
        <w:t xml:space="preserve">соответствие количества созданных или выделенных рабочих мест для трудоустройства инвалидов требованиям законодательства; </w:t>
      </w:r>
    </w:p>
    <w:p w:rsidR="00B10481" w:rsidRDefault="00B10481" w:rsidP="00B10481">
      <w:pPr>
        <w:pStyle w:val="a7"/>
        <w:numPr>
          <w:ilvl w:val="0"/>
          <w:numId w:val="19"/>
        </w:numPr>
        <w:ind w:left="1134"/>
      </w:pPr>
      <w:r>
        <w:t xml:space="preserve">соответствие численности фактически работающих инвалидов расчетному количеству рабочих мест для приема на работу инвалидов; </w:t>
      </w:r>
    </w:p>
    <w:p w:rsidR="00B10481" w:rsidRDefault="00B10481" w:rsidP="00B10481">
      <w:pPr>
        <w:pStyle w:val="a7"/>
        <w:numPr>
          <w:ilvl w:val="0"/>
          <w:numId w:val="19"/>
        </w:numPr>
        <w:ind w:left="1134"/>
      </w:pPr>
      <w:r>
        <w:t xml:space="preserve">полноту и достоверность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 в установленные сроки; </w:t>
      </w:r>
    </w:p>
    <w:p w:rsidR="00B10481" w:rsidRDefault="00B10481" w:rsidP="00B10481">
      <w:pPr>
        <w:pStyle w:val="a7"/>
        <w:numPr>
          <w:ilvl w:val="0"/>
          <w:numId w:val="19"/>
        </w:numPr>
        <w:ind w:left="1134"/>
      </w:pPr>
      <w:r>
        <w:t>полноту и достоверность предоставления информации о выполнении квот по инвалидам.</w:t>
      </w:r>
    </w:p>
    <w:p w:rsidR="00790621" w:rsidRDefault="00790621" w:rsidP="00413CC7"/>
    <w:p w:rsidR="00B10481" w:rsidRDefault="00B10481" w:rsidP="00B10481">
      <w:pPr>
        <w:pStyle w:val="a7"/>
        <w:numPr>
          <w:ilvl w:val="0"/>
          <w:numId w:val="18"/>
        </w:numPr>
        <w:ind w:left="567"/>
      </w:pPr>
      <w:r>
        <w:t xml:space="preserve">Что грозит организации, если в ходе проверки соблюдения квот по инвалидам будут выявлены нарушения? </w:t>
      </w:r>
    </w:p>
    <w:p w:rsidR="00B10481" w:rsidRDefault="00B10481" w:rsidP="00B10481">
      <w:pPr>
        <w:ind w:left="66" w:firstLine="708"/>
      </w:pPr>
      <w:r>
        <w:t xml:space="preserve">Если по результатам проверки выявлены нарушения, проверяющие могут: </w:t>
      </w:r>
    </w:p>
    <w:p w:rsidR="00B10481" w:rsidRDefault="00B10481" w:rsidP="00B10481">
      <w:pPr>
        <w:pStyle w:val="a7"/>
        <w:numPr>
          <w:ilvl w:val="0"/>
          <w:numId w:val="19"/>
        </w:numPr>
        <w:ind w:left="1134"/>
      </w:pPr>
      <w:r>
        <w:t xml:space="preserve">составить проект протокола об административном правонарушении и передать его </w:t>
      </w:r>
      <w:proofErr w:type="gramStart"/>
      <w:r>
        <w:t>в суд для принятия судьей окончательного решения о привлечении работодателя к административной ответственности по статье</w:t>
      </w:r>
      <w:proofErr w:type="gramEnd"/>
      <w:r>
        <w:t xml:space="preserve"> 5.42 Кодекса РФ об административных правонарушениях; </w:t>
      </w:r>
    </w:p>
    <w:p w:rsidR="00392D02" w:rsidRDefault="00B10481" w:rsidP="00B10481">
      <w:pPr>
        <w:pStyle w:val="a7"/>
        <w:numPr>
          <w:ilvl w:val="0"/>
          <w:numId w:val="19"/>
        </w:numPr>
        <w:ind w:left="1134"/>
      </w:pPr>
      <w:r>
        <w:t>ограничиться выдачей работодателю предписания об устранении выявленных нарушений.</w:t>
      </w:r>
    </w:p>
    <w:p w:rsidR="00392D02" w:rsidRDefault="00392D02"/>
    <w:sectPr w:rsidR="00392D02" w:rsidSect="00392D02">
      <w:footerReference w:type="default" r:id="rId12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85" w:rsidRDefault="00490485" w:rsidP="004E5FC4">
      <w:pPr>
        <w:spacing w:after="0" w:line="240" w:lineRule="auto"/>
      </w:pPr>
      <w:r>
        <w:separator/>
      </w:r>
    </w:p>
  </w:endnote>
  <w:endnote w:type="continuationSeparator" w:id="0">
    <w:p w:rsidR="00490485" w:rsidRDefault="00490485" w:rsidP="004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93547"/>
      <w:docPartObj>
        <w:docPartGallery w:val="Page Numbers (Bottom of Page)"/>
        <w:docPartUnique/>
      </w:docPartObj>
    </w:sdtPr>
    <w:sdtEndPr/>
    <w:sdtContent>
      <w:p w:rsidR="004E5FC4" w:rsidRDefault="004E5FC4" w:rsidP="004E5F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D9">
          <w:rPr>
            <w:noProof/>
          </w:rPr>
          <w:t>3</w:t>
        </w:r>
        <w:r>
          <w:fldChar w:fldCharType="end"/>
        </w:r>
        <w:r>
          <w:tab/>
        </w:r>
      </w:p>
    </w:sdtContent>
  </w:sdt>
  <w:p w:rsidR="004E5FC4" w:rsidRDefault="004E5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85" w:rsidRDefault="00490485" w:rsidP="004E5FC4">
      <w:pPr>
        <w:spacing w:after="0" w:line="240" w:lineRule="auto"/>
      </w:pPr>
      <w:r>
        <w:separator/>
      </w:r>
    </w:p>
  </w:footnote>
  <w:footnote w:type="continuationSeparator" w:id="0">
    <w:p w:rsidR="00490485" w:rsidRDefault="00490485" w:rsidP="004E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5D0"/>
    <w:multiLevelType w:val="hybridMultilevel"/>
    <w:tmpl w:val="B98E16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E10773"/>
    <w:multiLevelType w:val="hybridMultilevel"/>
    <w:tmpl w:val="307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B0D"/>
    <w:multiLevelType w:val="hybridMultilevel"/>
    <w:tmpl w:val="020E500E"/>
    <w:lvl w:ilvl="0" w:tplc="313E7D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54EE"/>
    <w:multiLevelType w:val="hybridMultilevel"/>
    <w:tmpl w:val="B05A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C7B"/>
    <w:multiLevelType w:val="hybridMultilevel"/>
    <w:tmpl w:val="7504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BC9"/>
    <w:multiLevelType w:val="hybridMultilevel"/>
    <w:tmpl w:val="4768F2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064D8"/>
    <w:multiLevelType w:val="hybridMultilevel"/>
    <w:tmpl w:val="E0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CF1"/>
    <w:multiLevelType w:val="hybridMultilevel"/>
    <w:tmpl w:val="DB8E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3911"/>
    <w:multiLevelType w:val="hybridMultilevel"/>
    <w:tmpl w:val="208637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AD75BA"/>
    <w:multiLevelType w:val="hybridMultilevel"/>
    <w:tmpl w:val="507A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D8D"/>
    <w:multiLevelType w:val="hybridMultilevel"/>
    <w:tmpl w:val="A29E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638F1"/>
    <w:multiLevelType w:val="hybridMultilevel"/>
    <w:tmpl w:val="813E9558"/>
    <w:lvl w:ilvl="0" w:tplc="313E7D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5E2A"/>
    <w:multiLevelType w:val="hybridMultilevel"/>
    <w:tmpl w:val="6D6C4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D19A5"/>
    <w:multiLevelType w:val="hybridMultilevel"/>
    <w:tmpl w:val="5F7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23274"/>
    <w:multiLevelType w:val="hybridMultilevel"/>
    <w:tmpl w:val="B6C2C42A"/>
    <w:lvl w:ilvl="0" w:tplc="313E7D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4AB8"/>
    <w:multiLevelType w:val="hybridMultilevel"/>
    <w:tmpl w:val="54EC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48A"/>
    <w:multiLevelType w:val="hybridMultilevel"/>
    <w:tmpl w:val="4DA4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2267F"/>
    <w:multiLevelType w:val="hybridMultilevel"/>
    <w:tmpl w:val="2182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F769B"/>
    <w:multiLevelType w:val="hybridMultilevel"/>
    <w:tmpl w:val="D674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066CB"/>
    <w:multiLevelType w:val="hybridMultilevel"/>
    <w:tmpl w:val="794A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C"/>
    <w:rsid w:val="00020F7D"/>
    <w:rsid w:val="00040CC4"/>
    <w:rsid w:val="000439B5"/>
    <w:rsid w:val="0004438F"/>
    <w:rsid w:val="000B691B"/>
    <w:rsid w:val="000C122B"/>
    <w:rsid w:val="000E2F8C"/>
    <w:rsid w:val="001346D5"/>
    <w:rsid w:val="00141A91"/>
    <w:rsid w:val="00163E24"/>
    <w:rsid w:val="001A016C"/>
    <w:rsid w:val="001A325B"/>
    <w:rsid w:val="001A4072"/>
    <w:rsid w:val="001F3C81"/>
    <w:rsid w:val="001F4C0C"/>
    <w:rsid w:val="00206483"/>
    <w:rsid w:val="00213DAF"/>
    <w:rsid w:val="00213EC9"/>
    <w:rsid w:val="00225DEA"/>
    <w:rsid w:val="00232A6A"/>
    <w:rsid w:val="002615F0"/>
    <w:rsid w:val="00263196"/>
    <w:rsid w:val="00277525"/>
    <w:rsid w:val="002C3CB5"/>
    <w:rsid w:val="002F5F67"/>
    <w:rsid w:val="003120CC"/>
    <w:rsid w:val="00357635"/>
    <w:rsid w:val="0036670B"/>
    <w:rsid w:val="0037666E"/>
    <w:rsid w:val="00392D02"/>
    <w:rsid w:val="003967D9"/>
    <w:rsid w:val="003A419C"/>
    <w:rsid w:val="003B06DC"/>
    <w:rsid w:val="003F13F8"/>
    <w:rsid w:val="003F65BE"/>
    <w:rsid w:val="0040077E"/>
    <w:rsid w:val="00411657"/>
    <w:rsid w:val="00411FCA"/>
    <w:rsid w:val="00413CC7"/>
    <w:rsid w:val="00417BAD"/>
    <w:rsid w:val="00435029"/>
    <w:rsid w:val="00452F1E"/>
    <w:rsid w:val="004539BF"/>
    <w:rsid w:val="00461318"/>
    <w:rsid w:val="00486765"/>
    <w:rsid w:val="00490485"/>
    <w:rsid w:val="004B2E37"/>
    <w:rsid w:val="004C5586"/>
    <w:rsid w:val="004E5FC4"/>
    <w:rsid w:val="004F449C"/>
    <w:rsid w:val="00504E26"/>
    <w:rsid w:val="00536D2D"/>
    <w:rsid w:val="00566DBD"/>
    <w:rsid w:val="0058448E"/>
    <w:rsid w:val="00594B97"/>
    <w:rsid w:val="005A0C0D"/>
    <w:rsid w:val="005A7C4A"/>
    <w:rsid w:val="005D10BD"/>
    <w:rsid w:val="005E4DCE"/>
    <w:rsid w:val="005F4D06"/>
    <w:rsid w:val="00605BA8"/>
    <w:rsid w:val="006125A9"/>
    <w:rsid w:val="00631D89"/>
    <w:rsid w:val="00633E28"/>
    <w:rsid w:val="00662A32"/>
    <w:rsid w:val="00673D5C"/>
    <w:rsid w:val="006843F2"/>
    <w:rsid w:val="006A0800"/>
    <w:rsid w:val="006C06BA"/>
    <w:rsid w:val="006D3957"/>
    <w:rsid w:val="006E0318"/>
    <w:rsid w:val="007023DF"/>
    <w:rsid w:val="007025E9"/>
    <w:rsid w:val="00784965"/>
    <w:rsid w:val="0078633F"/>
    <w:rsid w:val="00790621"/>
    <w:rsid w:val="00792497"/>
    <w:rsid w:val="007B59BE"/>
    <w:rsid w:val="007C4B02"/>
    <w:rsid w:val="007C68FB"/>
    <w:rsid w:val="007F31F1"/>
    <w:rsid w:val="008154EC"/>
    <w:rsid w:val="0083623D"/>
    <w:rsid w:val="00851FE8"/>
    <w:rsid w:val="00855FAF"/>
    <w:rsid w:val="008844FE"/>
    <w:rsid w:val="008A0871"/>
    <w:rsid w:val="008A13D4"/>
    <w:rsid w:val="008A381B"/>
    <w:rsid w:val="008C1034"/>
    <w:rsid w:val="008E0A85"/>
    <w:rsid w:val="008F27CA"/>
    <w:rsid w:val="008F54C2"/>
    <w:rsid w:val="00913511"/>
    <w:rsid w:val="009148D8"/>
    <w:rsid w:val="00920F34"/>
    <w:rsid w:val="0094366E"/>
    <w:rsid w:val="009832D8"/>
    <w:rsid w:val="00985737"/>
    <w:rsid w:val="00996C6D"/>
    <w:rsid w:val="009B03AF"/>
    <w:rsid w:val="009B5CAE"/>
    <w:rsid w:val="009C6F2F"/>
    <w:rsid w:val="009D5A62"/>
    <w:rsid w:val="009E45E3"/>
    <w:rsid w:val="009E69F3"/>
    <w:rsid w:val="009F6F1E"/>
    <w:rsid w:val="00A028B7"/>
    <w:rsid w:val="00A34FF4"/>
    <w:rsid w:val="00A767EE"/>
    <w:rsid w:val="00A775A6"/>
    <w:rsid w:val="00AB1978"/>
    <w:rsid w:val="00AB41F3"/>
    <w:rsid w:val="00AC6196"/>
    <w:rsid w:val="00AC7171"/>
    <w:rsid w:val="00AD3E3F"/>
    <w:rsid w:val="00AD4A4D"/>
    <w:rsid w:val="00B0683F"/>
    <w:rsid w:val="00B10481"/>
    <w:rsid w:val="00B167A1"/>
    <w:rsid w:val="00B17042"/>
    <w:rsid w:val="00B201E6"/>
    <w:rsid w:val="00B2705D"/>
    <w:rsid w:val="00B302AD"/>
    <w:rsid w:val="00B303D4"/>
    <w:rsid w:val="00B30FE9"/>
    <w:rsid w:val="00B478CD"/>
    <w:rsid w:val="00B71608"/>
    <w:rsid w:val="00B776AA"/>
    <w:rsid w:val="00BB6E23"/>
    <w:rsid w:val="00BC1A34"/>
    <w:rsid w:val="00BD3240"/>
    <w:rsid w:val="00BF31AF"/>
    <w:rsid w:val="00BF741E"/>
    <w:rsid w:val="00C0435A"/>
    <w:rsid w:val="00C05F7F"/>
    <w:rsid w:val="00C2081A"/>
    <w:rsid w:val="00C26499"/>
    <w:rsid w:val="00C460A3"/>
    <w:rsid w:val="00C60757"/>
    <w:rsid w:val="00C62E89"/>
    <w:rsid w:val="00C6350D"/>
    <w:rsid w:val="00C745F5"/>
    <w:rsid w:val="00C838C0"/>
    <w:rsid w:val="00C94E8E"/>
    <w:rsid w:val="00C95D1D"/>
    <w:rsid w:val="00CA22ED"/>
    <w:rsid w:val="00CA2EC9"/>
    <w:rsid w:val="00CA6F2A"/>
    <w:rsid w:val="00CB1B39"/>
    <w:rsid w:val="00CB5D13"/>
    <w:rsid w:val="00CE50EE"/>
    <w:rsid w:val="00CF3672"/>
    <w:rsid w:val="00D10D65"/>
    <w:rsid w:val="00D53092"/>
    <w:rsid w:val="00D5371A"/>
    <w:rsid w:val="00D71349"/>
    <w:rsid w:val="00D81910"/>
    <w:rsid w:val="00D85531"/>
    <w:rsid w:val="00D927FF"/>
    <w:rsid w:val="00D93126"/>
    <w:rsid w:val="00DE4994"/>
    <w:rsid w:val="00DF0D60"/>
    <w:rsid w:val="00DF2FA3"/>
    <w:rsid w:val="00DF5C06"/>
    <w:rsid w:val="00DF68D9"/>
    <w:rsid w:val="00E07BC1"/>
    <w:rsid w:val="00E130FF"/>
    <w:rsid w:val="00E255CA"/>
    <w:rsid w:val="00E277A3"/>
    <w:rsid w:val="00E34668"/>
    <w:rsid w:val="00E54443"/>
    <w:rsid w:val="00E55FA3"/>
    <w:rsid w:val="00E73D37"/>
    <w:rsid w:val="00E815B1"/>
    <w:rsid w:val="00E8207E"/>
    <w:rsid w:val="00E96C26"/>
    <w:rsid w:val="00EA681E"/>
    <w:rsid w:val="00EB3C8B"/>
    <w:rsid w:val="00EB5ACE"/>
    <w:rsid w:val="00EB7381"/>
    <w:rsid w:val="00ED56CC"/>
    <w:rsid w:val="00EE7255"/>
    <w:rsid w:val="00EE7FE2"/>
    <w:rsid w:val="00EF335C"/>
    <w:rsid w:val="00EF4349"/>
    <w:rsid w:val="00EF4803"/>
    <w:rsid w:val="00F03B4A"/>
    <w:rsid w:val="00F15BF6"/>
    <w:rsid w:val="00F219E4"/>
    <w:rsid w:val="00F30CDC"/>
    <w:rsid w:val="00F47B77"/>
    <w:rsid w:val="00F734AB"/>
    <w:rsid w:val="00F878F1"/>
    <w:rsid w:val="00F95873"/>
    <w:rsid w:val="00FC6D9D"/>
    <w:rsid w:val="00FD1463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FC4"/>
  </w:style>
  <w:style w:type="paragraph" w:styleId="a5">
    <w:name w:val="footer"/>
    <w:basedOn w:val="a"/>
    <w:link w:val="a6"/>
    <w:uiPriority w:val="99"/>
    <w:unhideWhenUsed/>
    <w:rsid w:val="004E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FC4"/>
  </w:style>
  <w:style w:type="paragraph" w:styleId="a7">
    <w:name w:val="List Paragraph"/>
    <w:basedOn w:val="a"/>
    <w:uiPriority w:val="34"/>
    <w:qFormat/>
    <w:rsid w:val="00C838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34A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734AB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C2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3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FC4"/>
  </w:style>
  <w:style w:type="paragraph" w:styleId="a5">
    <w:name w:val="footer"/>
    <w:basedOn w:val="a"/>
    <w:link w:val="a6"/>
    <w:uiPriority w:val="99"/>
    <w:unhideWhenUsed/>
    <w:rsid w:val="004E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FC4"/>
  </w:style>
  <w:style w:type="paragraph" w:styleId="a7">
    <w:name w:val="List Paragraph"/>
    <w:basedOn w:val="a"/>
    <w:uiPriority w:val="34"/>
    <w:qFormat/>
    <w:rsid w:val="00C838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34A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734AB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C2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3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zn.nso.ru/content/&#1080;&#1085;&#1092;&#1086;&#1088;&#1084;&#1072;&#1094;&#1080;&#1103;%20&#1076;&#1083;&#1103;%20&#1088;&#1072;&#1073;&#1086;&#1090;&#1086;&#1076;&#1072;&#1090;&#1077;&#1083;&#1077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spb.ru/trudoustrojstvo-invalidov/rabotodatelyam-kvotirovanie-rabochih-mest-dlya-invalid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zn.mos.ru/content/&#1082;&#1074;&#1086;&#1090;&#1080;&#1088;&#1086;&#1074;&#1072;&#1085;&#1080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A3F1-C11D-4EF9-85D8-CDC1B0D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Иванова Юлия</cp:lastModifiedBy>
  <cp:revision>3</cp:revision>
  <dcterms:created xsi:type="dcterms:W3CDTF">2020-08-06T07:12:00Z</dcterms:created>
  <dcterms:modified xsi:type="dcterms:W3CDTF">2020-08-06T13:15:00Z</dcterms:modified>
</cp:coreProperties>
</file>